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5"/>
        <w:gridCol w:w="5580"/>
        <w:gridCol w:w="1350"/>
        <w:gridCol w:w="810"/>
        <w:gridCol w:w="810"/>
        <w:gridCol w:w="810"/>
        <w:gridCol w:w="810"/>
        <w:gridCol w:w="2897"/>
      </w:tblGrid>
      <w:tr w:rsidR="00F838BF" w:rsidRPr="004D732C" w:rsidTr="0054410C"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32C" w:rsidRPr="004D732C" w:rsidRDefault="004D732C" w:rsidP="004D732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D732C">
              <w:rPr>
                <w:rFonts w:asciiTheme="minorHAnsi" w:hAnsiTheme="minorHAnsi"/>
                <w:b/>
                <w:bCs/>
                <w:sz w:val="22"/>
                <w:szCs w:val="22"/>
              </w:rPr>
              <w:t>Principal Investigator: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732C" w:rsidRPr="004D732C" w:rsidRDefault="004D732C" w:rsidP="00CE051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32C" w:rsidRPr="004D732C" w:rsidRDefault="004D732C" w:rsidP="00CE051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D732C">
              <w:rPr>
                <w:rFonts w:asciiTheme="minorHAnsi" w:hAnsiTheme="minorHAnsi"/>
                <w:b/>
                <w:bCs/>
                <w:sz w:val="22"/>
                <w:szCs w:val="22"/>
              </w:rPr>
              <w:t>IRB Log No.: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732C" w:rsidRPr="004D732C" w:rsidRDefault="004D732C" w:rsidP="00CE051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32C" w:rsidRPr="004D732C" w:rsidRDefault="004D732C" w:rsidP="00CE051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D732C">
              <w:rPr>
                <w:rFonts w:asciiTheme="minorHAnsi" w:hAnsiTheme="minorHAns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732C" w:rsidRPr="004D732C" w:rsidRDefault="004D732C" w:rsidP="00CE051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732C" w:rsidRPr="004D732C" w:rsidTr="0054410C">
        <w:tc>
          <w:tcPr>
            <w:tcW w:w="22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32C" w:rsidRPr="004D732C" w:rsidRDefault="004D732C" w:rsidP="00CE051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D732C">
              <w:rPr>
                <w:rFonts w:asciiTheme="minorHAnsi" w:hAnsiTheme="minorHAnsi"/>
                <w:b/>
                <w:bCs/>
                <w:sz w:val="22"/>
                <w:szCs w:val="22"/>
              </w:rPr>
              <w:t>Study Title:</w:t>
            </w:r>
          </w:p>
        </w:tc>
        <w:tc>
          <w:tcPr>
            <w:tcW w:w="130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732C" w:rsidRPr="004D732C" w:rsidRDefault="004D732C" w:rsidP="00CE051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732C" w:rsidRPr="004D732C" w:rsidTr="0054410C">
        <w:tc>
          <w:tcPr>
            <w:tcW w:w="2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32C" w:rsidRPr="004D732C" w:rsidRDefault="004D732C" w:rsidP="00CE051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732C" w:rsidRPr="004D732C" w:rsidRDefault="004D732C" w:rsidP="00CE051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732C" w:rsidRPr="004D732C" w:rsidTr="0054410C">
        <w:tc>
          <w:tcPr>
            <w:tcW w:w="2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32C" w:rsidRPr="004D732C" w:rsidRDefault="004D732C" w:rsidP="00CE051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732C" w:rsidRPr="004D732C" w:rsidRDefault="004D732C" w:rsidP="00CE051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732C" w:rsidRPr="004D732C" w:rsidTr="0054410C">
        <w:tc>
          <w:tcPr>
            <w:tcW w:w="153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732C" w:rsidRPr="004D732C" w:rsidRDefault="004D732C" w:rsidP="00CE051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732C" w:rsidRPr="007534D3" w:rsidTr="0054410C">
        <w:tc>
          <w:tcPr>
            <w:tcW w:w="9205" w:type="dxa"/>
            <w:gridSpan w:val="3"/>
            <w:shd w:val="clear" w:color="auto" w:fill="DBE5F1" w:themeFill="accent1" w:themeFillTint="33"/>
            <w:vAlign w:val="center"/>
          </w:tcPr>
          <w:p w:rsidR="004D732C" w:rsidRPr="007534D3" w:rsidRDefault="004D732C" w:rsidP="004D732C">
            <w:pPr>
              <w:jc w:val="center"/>
              <w:rPr>
                <w:rFonts w:asciiTheme="minorHAnsi" w:hAnsiTheme="minorHAnsi"/>
                <w:b/>
                <w:bCs/>
                <w:caps/>
              </w:rPr>
            </w:pPr>
            <w:r w:rsidRPr="007534D3">
              <w:rPr>
                <w:rFonts w:asciiTheme="minorHAnsi" w:hAnsiTheme="minorHAnsi" w:cstheme="majorBidi"/>
                <w:b/>
                <w:bCs/>
                <w:caps/>
              </w:rPr>
              <w:t>Approval and Record Keeping</w:t>
            </w: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:rsidR="004D732C" w:rsidRPr="007534D3" w:rsidRDefault="004D732C" w:rsidP="004D732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534D3">
              <w:rPr>
                <w:rFonts w:asciiTheme="minorHAnsi" w:hAnsiTheme="minorHAnsi"/>
                <w:b/>
                <w:bCs/>
              </w:rPr>
              <w:t>YES</w:t>
            </w: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:rsidR="004D732C" w:rsidRPr="007534D3" w:rsidRDefault="004D732C" w:rsidP="004D732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534D3">
              <w:rPr>
                <w:rFonts w:asciiTheme="minorHAnsi" w:hAnsiTheme="minorHAnsi"/>
                <w:b/>
                <w:bCs/>
              </w:rPr>
              <w:t>NO</w:t>
            </w: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:rsidR="004D732C" w:rsidRPr="007534D3" w:rsidRDefault="004D732C" w:rsidP="004D732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534D3">
              <w:rPr>
                <w:rFonts w:asciiTheme="minorHAnsi" w:hAnsiTheme="minorHAnsi"/>
                <w:b/>
                <w:bCs/>
              </w:rPr>
              <w:t>N/A</w:t>
            </w:r>
          </w:p>
        </w:tc>
        <w:tc>
          <w:tcPr>
            <w:tcW w:w="3707" w:type="dxa"/>
            <w:gridSpan w:val="2"/>
            <w:shd w:val="clear" w:color="auto" w:fill="DBE5F1" w:themeFill="accent1" w:themeFillTint="33"/>
            <w:vAlign w:val="center"/>
          </w:tcPr>
          <w:p w:rsidR="004D732C" w:rsidRPr="007534D3" w:rsidRDefault="004D732C" w:rsidP="004D732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534D3">
              <w:rPr>
                <w:rFonts w:asciiTheme="minorHAnsi" w:hAnsiTheme="minorHAnsi"/>
                <w:b/>
                <w:bCs/>
              </w:rPr>
              <w:t>COMMENTS</w:t>
            </w:r>
          </w:p>
        </w:tc>
      </w:tr>
      <w:tr w:rsidR="00F838BF" w:rsidRPr="004D732C" w:rsidTr="0054410C">
        <w:trPr>
          <w:trHeight w:val="560"/>
        </w:trPr>
        <w:tc>
          <w:tcPr>
            <w:tcW w:w="9205" w:type="dxa"/>
            <w:gridSpan w:val="3"/>
            <w:vAlign w:val="center"/>
          </w:tcPr>
          <w:p w:rsidR="00F838BF" w:rsidRPr="004D732C" w:rsidRDefault="00F838BF" w:rsidP="004D732C">
            <w:pPr>
              <w:rPr>
                <w:rFonts w:asciiTheme="minorHAnsi" w:hAnsiTheme="minorHAnsi"/>
                <w:sz w:val="22"/>
                <w:szCs w:val="22"/>
              </w:rPr>
            </w:pPr>
            <w:r w:rsidRPr="004D732C">
              <w:rPr>
                <w:rFonts w:asciiTheme="minorHAnsi" w:hAnsiTheme="minorHAnsi" w:cstheme="majorBidi"/>
                <w:sz w:val="22"/>
                <w:szCs w:val="22"/>
              </w:rPr>
              <w:t xml:space="preserve">The project was deemed 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>E</w:t>
            </w:r>
            <w:r w:rsidRPr="004D732C">
              <w:rPr>
                <w:rFonts w:asciiTheme="minorHAnsi" w:hAnsiTheme="minorHAnsi" w:cstheme="majorBidi"/>
                <w:sz w:val="22"/>
                <w:szCs w:val="22"/>
              </w:rPr>
              <w:t>xempt by the IRB.</w:t>
            </w:r>
          </w:p>
        </w:tc>
        <w:tc>
          <w:tcPr>
            <w:tcW w:w="810" w:type="dxa"/>
            <w:vAlign w:val="center"/>
          </w:tcPr>
          <w:p w:rsidR="00F838BF" w:rsidRPr="004D732C" w:rsidRDefault="00F838BF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F838BF" w:rsidRPr="004D732C" w:rsidRDefault="00F838BF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F838BF" w:rsidRPr="004D732C" w:rsidRDefault="00F838BF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F838BF" w:rsidRPr="004D732C" w:rsidRDefault="00F838BF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732C" w:rsidRPr="004D732C" w:rsidTr="0054410C">
        <w:tc>
          <w:tcPr>
            <w:tcW w:w="9205" w:type="dxa"/>
            <w:gridSpan w:val="3"/>
            <w:vAlign w:val="center"/>
          </w:tcPr>
          <w:p w:rsidR="004D732C" w:rsidRPr="004D732C" w:rsidRDefault="004D732C" w:rsidP="004D732C">
            <w:pPr>
              <w:rPr>
                <w:rFonts w:asciiTheme="minorHAnsi" w:hAnsiTheme="minorHAnsi" w:cstheme="majorBidi"/>
                <w:sz w:val="22"/>
                <w:szCs w:val="22"/>
              </w:rPr>
            </w:pPr>
            <w:r w:rsidRPr="004D732C">
              <w:rPr>
                <w:rFonts w:asciiTheme="minorHAnsi" w:hAnsiTheme="minorHAnsi" w:cstheme="majorBidi"/>
                <w:sz w:val="22"/>
                <w:szCs w:val="22"/>
              </w:rPr>
              <w:t>All IRB related records (exemption letter, application, signed consent forms, continuing review activities &amp; correspondence) has been retai</w:t>
            </w:r>
            <w:r w:rsidR="002140C4">
              <w:rPr>
                <w:rFonts w:asciiTheme="minorHAnsi" w:hAnsiTheme="minorHAnsi" w:cstheme="majorBidi"/>
                <w:sz w:val="22"/>
                <w:szCs w:val="22"/>
              </w:rPr>
              <w:t>ned in an accessible location.</w:t>
            </w:r>
          </w:p>
          <w:p w:rsidR="004D732C" w:rsidRPr="004D732C" w:rsidRDefault="004D732C" w:rsidP="004D732C">
            <w:pPr>
              <w:rPr>
                <w:rFonts w:asciiTheme="minorHAnsi" w:hAnsiTheme="minorHAnsi" w:cstheme="majorBidi"/>
                <w:i/>
                <w:iCs/>
                <w:sz w:val="22"/>
                <w:szCs w:val="22"/>
              </w:rPr>
            </w:pPr>
            <w:r w:rsidRPr="004D732C">
              <w:rPr>
                <w:rFonts w:asciiTheme="minorHAnsi" w:hAnsiTheme="minorHAnsi" w:cstheme="majorBidi"/>
                <w:b/>
                <w:bCs/>
                <w:i/>
                <w:iCs/>
                <w:sz w:val="22"/>
                <w:szCs w:val="22"/>
              </w:rPr>
              <w:t>Note:</w:t>
            </w:r>
            <w:r>
              <w:rPr>
                <w:rFonts w:asciiTheme="minorHAnsi" w:hAnsiTheme="minorHAnsi" w:cstheme="majorBidi"/>
                <w:i/>
                <w:iCs/>
                <w:sz w:val="22"/>
                <w:szCs w:val="22"/>
              </w:rPr>
              <w:t xml:space="preserve"> </w:t>
            </w:r>
            <w:r w:rsidRPr="004D732C">
              <w:rPr>
                <w:rFonts w:asciiTheme="minorHAnsi" w:hAnsiTheme="minorHAnsi" w:cstheme="majorBidi"/>
                <w:i/>
                <w:iCs/>
                <w:sz w:val="22"/>
                <w:szCs w:val="22"/>
              </w:rPr>
              <w:t>All records must be kept for at least 3 years after completion of research.</w:t>
            </w:r>
          </w:p>
        </w:tc>
        <w:tc>
          <w:tcPr>
            <w:tcW w:w="810" w:type="dxa"/>
            <w:vAlign w:val="center"/>
          </w:tcPr>
          <w:p w:rsidR="004D732C" w:rsidRPr="004D732C" w:rsidRDefault="004D732C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4D732C" w:rsidRPr="004D732C" w:rsidRDefault="004D732C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4D732C" w:rsidRPr="004D732C" w:rsidRDefault="004D732C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4D732C" w:rsidRPr="004D732C" w:rsidRDefault="004D732C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4D3" w:rsidRPr="004D732C" w:rsidTr="0054410C">
        <w:trPr>
          <w:trHeight w:val="550"/>
        </w:trPr>
        <w:tc>
          <w:tcPr>
            <w:tcW w:w="9205" w:type="dxa"/>
            <w:gridSpan w:val="3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  <w:r w:rsidRPr="004D732C">
              <w:rPr>
                <w:rFonts w:asciiTheme="minorHAnsi" w:hAnsiTheme="minorHAnsi" w:cstheme="majorBidi"/>
                <w:sz w:val="22"/>
                <w:szCs w:val="22"/>
              </w:rPr>
              <w:t>All investigators listed on this project are currently certified in the human subjects protection training.</w:t>
            </w:r>
          </w:p>
        </w:tc>
        <w:tc>
          <w:tcPr>
            <w:tcW w:w="810" w:type="dxa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38BF" w:rsidRPr="004D732C" w:rsidTr="0054410C">
        <w:trPr>
          <w:trHeight w:val="560"/>
        </w:trPr>
        <w:tc>
          <w:tcPr>
            <w:tcW w:w="9205" w:type="dxa"/>
            <w:gridSpan w:val="3"/>
            <w:tcBorders>
              <w:bottom w:val="single" w:sz="4" w:space="0" w:color="auto"/>
            </w:tcBorders>
            <w:vAlign w:val="center"/>
          </w:tcPr>
          <w:p w:rsidR="00F838BF" w:rsidRPr="004D732C" w:rsidRDefault="00F838BF" w:rsidP="004D732C">
            <w:pPr>
              <w:rPr>
                <w:rFonts w:asciiTheme="minorHAnsi" w:hAnsiTheme="minorHAnsi"/>
                <w:sz w:val="22"/>
                <w:szCs w:val="22"/>
              </w:rPr>
            </w:pPr>
            <w:r w:rsidRPr="004D732C">
              <w:rPr>
                <w:rFonts w:asciiTheme="minorHAnsi" w:hAnsiTheme="minorHAnsi" w:cstheme="majorBidi"/>
                <w:sz w:val="22"/>
                <w:szCs w:val="22"/>
              </w:rPr>
              <w:t xml:space="preserve">Have there been any changes to the protocol which may change the 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>E</w:t>
            </w:r>
            <w:r w:rsidRPr="004D732C">
              <w:rPr>
                <w:rFonts w:asciiTheme="minorHAnsi" w:hAnsiTheme="minorHAnsi" w:cstheme="majorBidi"/>
                <w:sz w:val="22"/>
                <w:szCs w:val="22"/>
              </w:rPr>
              <w:t>xempt review category?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838BF" w:rsidRPr="004D732C" w:rsidRDefault="00F838BF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838BF" w:rsidRPr="004D732C" w:rsidRDefault="00F838BF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838BF" w:rsidRPr="004D732C" w:rsidRDefault="00F838BF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tcBorders>
              <w:bottom w:val="single" w:sz="4" w:space="0" w:color="auto"/>
            </w:tcBorders>
            <w:vAlign w:val="center"/>
          </w:tcPr>
          <w:p w:rsidR="00F838BF" w:rsidRPr="004D732C" w:rsidRDefault="00F838BF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38BF" w:rsidRPr="004D732C" w:rsidTr="0054410C">
        <w:tc>
          <w:tcPr>
            <w:tcW w:w="15342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8BF" w:rsidRPr="004D732C" w:rsidRDefault="00F838BF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732C" w:rsidRPr="007534D3" w:rsidTr="0054410C">
        <w:tc>
          <w:tcPr>
            <w:tcW w:w="9205" w:type="dxa"/>
            <w:gridSpan w:val="3"/>
            <w:shd w:val="clear" w:color="auto" w:fill="DBE5F1" w:themeFill="accent1" w:themeFillTint="33"/>
            <w:vAlign w:val="center"/>
          </w:tcPr>
          <w:p w:rsidR="004D732C" w:rsidRPr="007534D3" w:rsidRDefault="004D732C" w:rsidP="004D732C">
            <w:pPr>
              <w:jc w:val="center"/>
              <w:rPr>
                <w:rFonts w:asciiTheme="minorHAnsi" w:hAnsiTheme="minorHAnsi" w:cstheme="majorBidi"/>
                <w:b/>
                <w:bCs/>
                <w:caps/>
              </w:rPr>
            </w:pPr>
            <w:r w:rsidRPr="007534D3">
              <w:rPr>
                <w:rFonts w:asciiTheme="minorHAnsi" w:hAnsiTheme="minorHAnsi" w:cstheme="majorBidi"/>
                <w:b/>
                <w:bCs/>
                <w:caps/>
              </w:rPr>
              <w:t>Consents</w:t>
            </w: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:rsidR="004D732C" w:rsidRPr="007534D3" w:rsidRDefault="004D732C" w:rsidP="004D732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534D3">
              <w:rPr>
                <w:rFonts w:asciiTheme="minorHAnsi" w:hAnsiTheme="minorHAnsi"/>
                <w:b/>
                <w:bCs/>
              </w:rPr>
              <w:t>YES</w:t>
            </w: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:rsidR="004D732C" w:rsidRPr="007534D3" w:rsidRDefault="004D732C" w:rsidP="004D732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534D3">
              <w:rPr>
                <w:rFonts w:asciiTheme="minorHAnsi" w:hAnsiTheme="minorHAnsi"/>
                <w:b/>
                <w:bCs/>
              </w:rPr>
              <w:t>NO</w:t>
            </w: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:rsidR="004D732C" w:rsidRPr="007534D3" w:rsidRDefault="004D732C" w:rsidP="004D732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534D3">
              <w:rPr>
                <w:rFonts w:asciiTheme="minorHAnsi" w:hAnsiTheme="minorHAnsi"/>
                <w:b/>
                <w:bCs/>
              </w:rPr>
              <w:t>N/A</w:t>
            </w:r>
          </w:p>
        </w:tc>
        <w:tc>
          <w:tcPr>
            <w:tcW w:w="3707" w:type="dxa"/>
            <w:gridSpan w:val="2"/>
            <w:shd w:val="clear" w:color="auto" w:fill="DBE5F1" w:themeFill="accent1" w:themeFillTint="33"/>
            <w:vAlign w:val="center"/>
          </w:tcPr>
          <w:p w:rsidR="004D732C" w:rsidRPr="007534D3" w:rsidRDefault="004D732C" w:rsidP="004D732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534D3">
              <w:rPr>
                <w:rFonts w:asciiTheme="minorHAnsi" w:hAnsiTheme="minorHAnsi"/>
                <w:b/>
                <w:bCs/>
              </w:rPr>
              <w:t>COMMENTS</w:t>
            </w:r>
          </w:p>
        </w:tc>
      </w:tr>
      <w:tr w:rsidR="007534D3" w:rsidRPr="004D732C" w:rsidTr="0054410C">
        <w:trPr>
          <w:trHeight w:val="547"/>
        </w:trPr>
        <w:tc>
          <w:tcPr>
            <w:tcW w:w="9205" w:type="dxa"/>
            <w:gridSpan w:val="3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 w:cstheme="majorBidi"/>
                <w:sz w:val="22"/>
                <w:szCs w:val="22"/>
              </w:rPr>
            </w:pPr>
            <w:r w:rsidRPr="004D732C">
              <w:rPr>
                <w:rFonts w:asciiTheme="minorHAnsi" w:hAnsiTheme="minorHAnsi" w:cstheme="majorBidi"/>
                <w:sz w:val="22"/>
                <w:szCs w:val="22"/>
              </w:rPr>
              <w:t>Was the IRB reviewed version of the consent(s) used to enroll subjects?</w:t>
            </w:r>
          </w:p>
        </w:tc>
        <w:tc>
          <w:tcPr>
            <w:tcW w:w="810" w:type="dxa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4D3" w:rsidRPr="004D732C" w:rsidTr="0054410C">
        <w:trPr>
          <w:trHeight w:val="547"/>
        </w:trPr>
        <w:tc>
          <w:tcPr>
            <w:tcW w:w="9205" w:type="dxa"/>
            <w:gridSpan w:val="3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 w:cstheme="majorBidi"/>
                <w:sz w:val="22"/>
                <w:szCs w:val="22"/>
              </w:rPr>
            </w:pPr>
            <w:r w:rsidRPr="004D732C">
              <w:rPr>
                <w:rFonts w:asciiTheme="minorHAnsi" w:hAnsiTheme="minorHAnsi" w:cstheme="majorBidi"/>
                <w:sz w:val="22"/>
                <w:szCs w:val="22"/>
              </w:rPr>
              <w:t>Were all consent forms signed by subjects prior to enrollment?</w:t>
            </w:r>
          </w:p>
        </w:tc>
        <w:tc>
          <w:tcPr>
            <w:tcW w:w="810" w:type="dxa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4D3" w:rsidRPr="004D732C" w:rsidTr="0054410C">
        <w:trPr>
          <w:trHeight w:val="547"/>
        </w:trPr>
        <w:tc>
          <w:tcPr>
            <w:tcW w:w="9205" w:type="dxa"/>
            <w:gridSpan w:val="3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 w:cstheme="majorBidi"/>
                <w:sz w:val="22"/>
                <w:szCs w:val="22"/>
              </w:rPr>
            </w:pPr>
            <w:r w:rsidRPr="004D732C">
              <w:rPr>
                <w:rFonts w:asciiTheme="minorHAnsi" w:hAnsiTheme="minorHAnsi" w:cstheme="majorBidi"/>
                <w:sz w:val="22"/>
                <w:szCs w:val="22"/>
              </w:rPr>
              <w:t>If using an oral consent, the IRB approved script was used to enroll subjects.</w:t>
            </w:r>
          </w:p>
        </w:tc>
        <w:tc>
          <w:tcPr>
            <w:tcW w:w="810" w:type="dxa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4D3" w:rsidRPr="004D732C" w:rsidTr="0054410C">
        <w:trPr>
          <w:trHeight w:val="547"/>
        </w:trPr>
        <w:tc>
          <w:tcPr>
            <w:tcW w:w="9205" w:type="dxa"/>
            <w:gridSpan w:val="3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 w:cstheme="majorBidi"/>
                <w:sz w:val="22"/>
                <w:szCs w:val="22"/>
              </w:rPr>
            </w:pPr>
            <w:r w:rsidRPr="004D732C">
              <w:rPr>
                <w:rFonts w:asciiTheme="minorHAnsi" w:hAnsiTheme="minorHAnsi" w:cstheme="majorBidi"/>
                <w:sz w:val="22"/>
                <w:szCs w:val="22"/>
              </w:rPr>
              <w:t>Do you have on file a signed and dated consent form for every subject enrolled in the study?</w:t>
            </w:r>
          </w:p>
        </w:tc>
        <w:tc>
          <w:tcPr>
            <w:tcW w:w="810" w:type="dxa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4D3" w:rsidRPr="004D732C" w:rsidTr="0054410C">
        <w:trPr>
          <w:trHeight w:val="547"/>
        </w:trPr>
        <w:tc>
          <w:tcPr>
            <w:tcW w:w="9205" w:type="dxa"/>
            <w:gridSpan w:val="3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 w:cstheme="majorBidi"/>
                <w:sz w:val="22"/>
                <w:szCs w:val="22"/>
              </w:rPr>
            </w:pPr>
            <w:r w:rsidRPr="004D732C">
              <w:rPr>
                <w:rFonts w:asciiTheme="minorHAnsi" w:hAnsiTheme="minorHAnsi" w:cstheme="majorBidi"/>
                <w:sz w:val="22"/>
                <w:szCs w:val="22"/>
              </w:rPr>
              <w:t>Subjects were identified and recruited according to the methods reviewed by the IRB in the initial application.</w:t>
            </w:r>
          </w:p>
        </w:tc>
        <w:tc>
          <w:tcPr>
            <w:tcW w:w="810" w:type="dxa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7534D3" w:rsidRPr="004D732C" w:rsidRDefault="007534D3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410C" w:rsidRPr="004D732C" w:rsidTr="0054410C">
        <w:trPr>
          <w:trHeight w:val="547"/>
        </w:trPr>
        <w:tc>
          <w:tcPr>
            <w:tcW w:w="9205" w:type="dxa"/>
            <w:gridSpan w:val="3"/>
            <w:vAlign w:val="center"/>
          </w:tcPr>
          <w:p w:rsidR="0054410C" w:rsidRPr="004D732C" w:rsidRDefault="0054410C" w:rsidP="004D732C">
            <w:pPr>
              <w:rPr>
                <w:rFonts w:asciiTheme="minorHAnsi" w:hAnsiTheme="minorHAnsi" w:cstheme="majorBidi"/>
                <w:sz w:val="22"/>
                <w:szCs w:val="22"/>
              </w:rPr>
            </w:pPr>
            <w:r w:rsidRPr="004D732C">
              <w:rPr>
                <w:rFonts w:asciiTheme="minorHAnsi" w:hAnsiTheme="minorHAnsi" w:cstheme="majorBidi"/>
                <w:sz w:val="22"/>
                <w:szCs w:val="22"/>
              </w:rPr>
              <w:t>Any advertising or recruitment materials used to recruit subjects were reviewed by the IRB in the initial application.</w:t>
            </w:r>
          </w:p>
        </w:tc>
        <w:tc>
          <w:tcPr>
            <w:tcW w:w="810" w:type="dxa"/>
            <w:vAlign w:val="center"/>
          </w:tcPr>
          <w:p w:rsidR="0054410C" w:rsidRPr="004D732C" w:rsidRDefault="0054410C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54410C" w:rsidRPr="004D732C" w:rsidRDefault="0054410C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54410C" w:rsidRPr="004D732C" w:rsidRDefault="0054410C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54410C" w:rsidRPr="004D732C" w:rsidRDefault="0054410C" w:rsidP="004D732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4D3" w:rsidRPr="007534D3" w:rsidTr="0054410C">
        <w:tblPrEx>
          <w:tblCellMar>
            <w:left w:w="108" w:type="dxa"/>
            <w:right w:w="108" w:type="dxa"/>
          </w:tblCellMar>
        </w:tblPrEx>
        <w:tc>
          <w:tcPr>
            <w:tcW w:w="9205" w:type="dxa"/>
            <w:gridSpan w:val="3"/>
            <w:shd w:val="clear" w:color="auto" w:fill="DBE5F1" w:themeFill="accent1" w:themeFillTint="33"/>
          </w:tcPr>
          <w:p w:rsidR="007534D3" w:rsidRPr="007534D3" w:rsidRDefault="007534D3" w:rsidP="00A941AB">
            <w:pPr>
              <w:jc w:val="center"/>
              <w:rPr>
                <w:rFonts w:asciiTheme="minorHAnsi" w:hAnsiTheme="minorHAnsi" w:cstheme="majorBidi"/>
                <w:b/>
                <w:bCs/>
                <w:caps/>
              </w:rPr>
            </w:pPr>
            <w:r w:rsidRPr="007534D3">
              <w:rPr>
                <w:rFonts w:asciiTheme="minorHAnsi" w:hAnsiTheme="minorHAnsi" w:cstheme="majorBidi"/>
                <w:b/>
                <w:bCs/>
                <w:caps/>
              </w:rPr>
              <w:lastRenderedPageBreak/>
              <w:t>Consents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:rsidR="007534D3" w:rsidRPr="007534D3" w:rsidRDefault="007534D3" w:rsidP="00A941A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534D3">
              <w:rPr>
                <w:rFonts w:asciiTheme="minorHAnsi" w:hAnsiTheme="minorHAnsi"/>
                <w:b/>
                <w:bCs/>
              </w:rPr>
              <w:t>YES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:rsidR="007534D3" w:rsidRPr="007534D3" w:rsidRDefault="007534D3" w:rsidP="00A941A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534D3">
              <w:rPr>
                <w:rFonts w:asciiTheme="minorHAnsi" w:hAnsiTheme="minorHAnsi"/>
                <w:b/>
                <w:bCs/>
              </w:rPr>
              <w:t>NO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:rsidR="007534D3" w:rsidRPr="007534D3" w:rsidRDefault="007534D3" w:rsidP="00A941A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534D3">
              <w:rPr>
                <w:rFonts w:asciiTheme="minorHAnsi" w:hAnsiTheme="minorHAnsi"/>
                <w:b/>
                <w:bCs/>
              </w:rPr>
              <w:t>N/A</w:t>
            </w:r>
          </w:p>
        </w:tc>
        <w:tc>
          <w:tcPr>
            <w:tcW w:w="3707" w:type="dxa"/>
            <w:gridSpan w:val="2"/>
            <w:shd w:val="clear" w:color="auto" w:fill="DBE5F1" w:themeFill="accent1" w:themeFillTint="33"/>
          </w:tcPr>
          <w:p w:rsidR="007534D3" w:rsidRPr="007534D3" w:rsidRDefault="007534D3" w:rsidP="00A941A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534D3">
              <w:rPr>
                <w:rFonts w:asciiTheme="minorHAnsi" w:hAnsiTheme="minorHAnsi"/>
                <w:b/>
                <w:bCs/>
              </w:rPr>
              <w:t>COMMENTS</w:t>
            </w:r>
          </w:p>
        </w:tc>
      </w:tr>
      <w:tr w:rsidR="007534D3" w:rsidRPr="004D732C" w:rsidTr="0054410C">
        <w:trPr>
          <w:trHeight w:val="547"/>
        </w:trPr>
        <w:tc>
          <w:tcPr>
            <w:tcW w:w="9205" w:type="dxa"/>
            <w:gridSpan w:val="3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 w:cstheme="majorBidi"/>
                <w:sz w:val="22"/>
                <w:szCs w:val="22"/>
              </w:rPr>
            </w:pPr>
            <w:r w:rsidRPr="004D732C">
              <w:rPr>
                <w:rFonts w:asciiTheme="minorHAnsi" w:hAnsiTheme="minorHAnsi" w:cstheme="majorBidi"/>
                <w:sz w:val="22"/>
                <w:szCs w:val="22"/>
              </w:rPr>
              <w:t>All eligibility and ineligibility requirements as listed and reviewed by the IRB in the ini</w:t>
            </w:r>
            <w:r w:rsidR="002140C4">
              <w:rPr>
                <w:rFonts w:asciiTheme="minorHAnsi" w:hAnsiTheme="minorHAnsi" w:cstheme="majorBidi"/>
                <w:sz w:val="22"/>
                <w:szCs w:val="22"/>
              </w:rPr>
              <w:t>tial application were followed.</w:t>
            </w: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4D3" w:rsidRPr="004D732C" w:rsidTr="0054410C">
        <w:trPr>
          <w:trHeight w:val="547"/>
        </w:trPr>
        <w:tc>
          <w:tcPr>
            <w:tcW w:w="9205" w:type="dxa"/>
            <w:gridSpan w:val="3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 w:cstheme="majorBidi"/>
                <w:sz w:val="22"/>
                <w:szCs w:val="22"/>
              </w:rPr>
            </w:pPr>
            <w:r w:rsidRPr="004D732C">
              <w:rPr>
                <w:rFonts w:asciiTheme="minorHAnsi" w:hAnsiTheme="minorHAnsi" w:cstheme="majorBidi"/>
                <w:sz w:val="22"/>
                <w:szCs w:val="22"/>
              </w:rPr>
              <w:t>If subjects received any compensation, is there documentation?</w:t>
            </w: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4D3" w:rsidRPr="004D732C" w:rsidTr="0054410C">
        <w:trPr>
          <w:trHeight w:val="547"/>
        </w:trPr>
        <w:tc>
          <w:tcPr>
            <w:tcW w:w="9205" w:type="dxa"/>
            <w:gridSpan w:val="3"/>
            <w:tcBorders>
              <w:bottom w:val="single" w:sz="4" w:space="0" w:color="auto"/>
            </w:tcBorders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 w:cstheme="majorBidi"/>
                <w:sz w:val="22"/>
                <w:szCs w:val="22"/>
              </w:rPr>
            </w:pPr>
            <w:r w:rsidRPr="004D732C">
              <w:rPr>
                <w:rFonts w:asciiTheme="minorHAnsi" w:hAnsiTheme="minorHAnsi" w:cstheme="majorBidi"/>
                <w:sz w:val="22"/>
                <w:szCs w:val="22"/>
              </w:rPr>
              <w:t>Special considerations for vulnerable participants in research?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tcBorders>
              <w:bottom w:val="single" w:sz="4" w:space="0" w:color="auto"/>
            </w:tcBorders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4D3" w:rsidRPr="004D732C" w:rsidTr="00F01803">
        <w:tc>
          <w:tcPr>
            <w:tcW w:w="15342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4D3" w:rsidRPr="004D732C" w:rsidTr="00F01803">
        <w:tc>
          <w:tcPr>
            <w:tcW w:w="9205" w:type="dxa"/>
            <w:gridSpan w:val="3"/>
            <w:shd w:val="clear" w:color="auto" w:fill="DBE5F1" w:themeFill="accent1" w:themeFillTint="33"/>
            <w:vAlign w:val="center"/>
          </w:tcPr>
          <w:p w:rsidR="007534D3" w:rsidRPr="007534D3" w:rsidRDefault="007534D3" w:rsidP="007534D3">
            <w:pPr>
              <w:jc w:val="center"/>
              <w:rPr>
                <w:rFonts w:asciiTheme="minorHAnsi" w:hAnsiTheme="minorHAnsi"/>
                <w:b/>
                <w:bCs/>
                <w:caps/>
              </w:rPr>
            </w:pPr>
            <w:r w:rsidRPr="007534D3">
              <w:rPr>
                <w:rFonts w:asciiTheme="minorHAnsi" w:hAnsiTheme="minorHAnsi" w:cstheme="majorBidi"/>
                <w:b/>
                <w:bCs/>
                <w:caps/>
              </w:rPr>
              <w:t>Research Protocol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:rsidR="007534D3" w:rsidRPr="007534D3" w:rsidRDefault="007534D3" w:rsidP="007534D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534D3">
              <w:rPr>
                <w:rFonts w:asciiTheme="minorHAnsi" w:hAnsiTheme="minorHAnsi"/>
                <w:b/>
                <w:bCs/>
              </w:rPr>
              <w:t>YES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:rsidR="007534D3" w:rsidRPr="007534D3" w:rsidRDefault="007534D3" w:rsidP="007534D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534D3">
              <w:rPr>
                <w:rFonts w:asciiTheme="minorHAnsi" w:hAnsiTheme="minorHAnsi"/>
                <w:b/>
                <w:bCs/>
              </w:rPr>
              <w:t>NO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:rsidR="007534D3" w:rsidRPr="007534D3" w:rsidRDefault="007534D3" w:rsidP="007534D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534D3">
              <w:rPr>
                <w:rFonts w:asciiTheme="minorHAnsi" w:hAnsiTheme="minorHAnsi"/>
                <w:b/>
                <w:bCs/>
              </w:rPr>
              <w:t>N/A</w:t>
            </w:r>
          </w:p>
        </w:tc>
        <w:tc>
          <w:tcPr>
            <w:tcW w:w="3707" w:type="dxa"/>
            <w:gridSpan w:val="2"/>
            <w:shd w:val="clear" w:color="auto" w:fill="DBE5F1" w:themeFill="accent1" w:themeFillTint="33"/>
          </w:tcPr>
          <w:p w:rsidR="007534D3" w:rsidRPr="007534D3" w:rsidRDefault="007534D3" w:rsidP="007534D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534D3">
              <w:rPr>
                <w:rFonts w:asciiTheme="minorHAnsi" w:hAnsiTheme="minorHAnsi"/>
                <w:b/>
                <w:bCs/>
              </w:rPr>
              <w:t>COMMENTS</w:t>
            </w:r>
          </w:p>
        </w:tc>
      </w:tr>
      <w:tr w:rsidR="007534D3" w:rsidRPr="004D732C" w:rsidTr="0054410C">
        <w:trPr>
          <w:trHeight w:val="547"/>
        </w:trPr>
        <w:tc>
          <w:tcPr>
            <w:tcW w:w="9205" w:type="dxa"/>
            <w:gridSpan w:val="3"/>
            <w:vAlign w:val="center"/>
          </w:tcPr>
          <w:p w:rsidR="007534D3" w:rsidRPr="007534D3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  <w:r w:rsidRPr="007534D3">
              <w:rPr>
                <w:rFonts w:asciiTheme="minorHAnsi" w:hAnsiTheme="minorHAnsi" w:cstheme="majorBidi"/>
                <w:sz w:val="22"/>
                <w:szCs w:val="22"/>
              </w:rPr>
              <w:t>Research conducted complies with the project description and procedures as reviewed by the IRB in the initial application.</w:t>
            </w: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4D3" w:rsidRPr="004D732C" w:rsidTr="0054410C">
        <w:trPr>
          <w:trHeight w:val="547"/>
        </w:trPr>
        <w:tc>
          <w:tcPr>
            <w:tcW w:w="9205" w:type="dxa"/>
            <w:gridSpan w:val="3"/>
            <w:tcBorders>
              <w:bottom w:val="single" w:sz="4" w:space="0" w:color="auto"/>
            </w:tcBorders>
            <w:vAlign w:val="center"/>
          </w:tcPr>
          <w:p w:rsidR="007534D3" w:rsidRPr="007534D3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  <w:r w:rsidRPr="007534D3">
              <w:rPr>
                <w:rFonts w:asciiTheme="minorHAnsi" w:hAnsiTheme="minorHAnsi" w:cstheme="majorBidi"/>
                <w:sz w:val="22"/>
                <w:szCs w:val="22"/>
              </w:rPr>
              <w:t>All data collection instruments used were those reviewed by the IRB in the initial application.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tcBorders>
              <w:bottom w:val="single" w:sz="4" w:space="0" w:color="auto"/>
            </w:tcBorders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410C" w:rsidRPr="004D732C" w:rsidTr="00F01803">
        <w:tc>
          <w:tcPr>
            <w:tcW w:w="15342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410C" w:rsidRPr="004D732C" w:rsidRDefault="0054410C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4D3" w:rsidRPr="004D732C" w:rsidTr="00F01803">
        <w:tc>
          <w:tcPr>
            <w:tcW w:w="9205" w:type="dxa"/>
            <w:gridSpan w:val="3"/>
            <w:shd w:val="clear" w:color="auto" w:fill="DBE5F1" w:themeFill="accent1" w:themeFillTint="33"/>
            <w:vAlign w:val="center"/>
          </w:tcPr>
          <w:p w:rsidR="007534D3" w:rsidRPr="007534D3" w:rsidRDefault="007534D3" w:rsidP="007534D3">
            <w:pPr>
              <w:jc w:val="center"/>
              <w:rPr>
                <w:rFonts w:asciiTheme="minorHAnsi" w:hAnsiTheme="minorHAnsi"/>
                <w:caps/>
              </w:rPr>
            </w:pPr>
            <w:r w:rsidRPr="007534D3">
              <w:rPr>
                <w:rFonts w:asciiTheme="minorHAnsi" w:hAnsiTheme="minorHAnsi" w:cstheme="majorBidi"/>
                <w:b/>
                <w:caps/>
              </w:rPr>
              <w:t>Privacy, Data Storage and Confidentiality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:rsidR="007534D3" w:rsidRPr="007534D3" w:rsidRDefault="007534D3" w:rsidP="007534D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534D3">
              <w:rPr>
                <w:rFonts w:asciiTheme="minorHAnsi" w:hAnsiTheme="minorHAnsi"/>
                <w:b/>
                <w:bCs/>
              </w:rPr>
              <w:t>YES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:rsidR="007534D3" w:rsidRPr="007534D3" w:rsidRDefault="007534D3" w:rsidP="007534D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534D3">
              <w:rPr>
                <w:rFonts w:asciiTheme="minorHAnsi" w:hAnsiTheme="minorHAnsi"/>
                <w:b/>
                <w:bCs/>
              </w:rPr>
              <w:t>NO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:rsidR="007534D3" w:rsidRPr="007534D3" w:rsidRDefault="007534D3" w:rsidP="007534D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534D3">
              <w:rPr>
                <w:rFonts w:asciiTheme="minorHAnsi" w:hAnsiTheme="minorHAnsi"/>
                <w:b/>
                <w:bCs/>
              </w:rPr>
              <w:t>N/A</w:t>
            </w:r>
          </w:p>
        </w:tc>
        <w:tc>
          <w:tcPr>
            <w:tcW w:w="3707" w:type="dxa"/>
            <w:gridSpan w:val="2"/>
            <w:shd w:val="clear" w:color="auto" w:fill="DBE5F1" w:themeFill="accent1" w:themeFillTint="33"/>
          </w:tcPr>
          <w:p w:rsidR="007534D3" w:rsidRPr="007534D3" w:rsidRDefault="007534D3" w:rsidP="007534D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534D3">
              <w:rPr>
                <w:rFonts w:asciiTheme="minorHAnsi" w:hAnsiTheme="minorHAnsi"/>
                <w:b/>
                <w:bCs/>
              </w:rPr>
              <w:t>COMMENTS</w:t>
            </w:r>
          </w:p>
        </w:tc>
      </w:tr>
      <w:tr w:rsidR="007534D3" w:rsidRPr="004D732C" w:rsidTr="0054410C">
        <w:trPr>
          <w:trHeight w:val="547"/>
        </w:trPr>
        <w:tc>
          <w:tcPr>
            <w:tcW w:w="9205" w:type="dxa"/>
            <w:gridSpan w:val="3"/>
            <w:vAlign w:val="center"/>
          </w:tcPr>
          <w:p w:rsidR="007534D3" w:rsidRPr="007534D3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  <w:r w:rsidRPr="007534D3">
              <w:rPr>
                <w:rFonts w:asciiTheme="minorHAnsi" w:hAnsiTheme="minorHAnsi" w:cstheme="majorBidi"/>
                <w:sz w:val="22"/>
                <w:szCs w:val="22"/>
              </w:rPr>
              <w:t>The subject’s privacy was protected and safeguards are in place as reviewed by the IRB in the initial application.</w:t>
            </w: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4D3" w:rsidRPr="004D732C" w:rsidTr="0054410C">
        <w:trPr>
          <w:trHeight w:val="547"/>
        </w:trPr>
        <w:tc>
          <w:tcPr>
            <w:tcW w:w="9205" w:type="dxa"/>
            <w:gridSpan w:val="3"/>
            <w:vAlign w:val="center"/>
          </w:tcPr>
          <w:p w:rsidR="007534D3" w:rsidRPr="007534D3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  <w:r w:rsidRPr="007534D3">
              <w:rPr>
                <w:rFonts w:asciiTheme="minorHAnsi" w:hAnsiTheme="minorHAnsi" w:cstheme="majorBidi"/>
                <w:sz w:val="22"/>
                <w:szCs w:val="22"/>
              </w:rPr>
              <w:t>If you proposed to collect the data anonymously, has anonymity been maintained in the physical or electronic records?</w:t>
            </w: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4D3" w:rsidRPr="004D732C" w:rsidTr="0054410C">
        <w:trPr>
          <w:trHeight w:val="547"/>
        </w:trPr>
        <w:tc>
          <w:tcPr>
            <w:tcW w:w="9205" w:type="dxa"/>
            <w:gridSpan w:val="3"/>
            <w:vAlign w:val="center"/>
          </w:tcPr>
          <w:p w:rsidR="007534D3" w:rsidRPr="007534D3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  <w:r w:rsidRPr="007534D3">
              <w:rPr>
                <w:rFonts w:asciiTheme="minorHAnsi" w:hAnsiTheme="minorHAnsi" w:cstheme="majorBidi"/>
                <w:sz w:val="22"/>
                <w:szCs w:val="22"/>
              </w:rPr>
              <w:t>Are hard copies (consent forms, data) stored in a secure, locked location?</w:t>
            </w: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4D3" w:rsidRPr="004D732C" w:rsidTr="0054410C">
        <w:trPr>
          <w:trHeight w:val="547"/>
        </w:trPr>
        <w:tc>
          <w:tcPr>
            <w:tcW w:w="9205" w:type="dxa"/>
            <w:gridSpan w:val="3"/>
            <w:vAlign w:val="center"/>
          </w:tcPr>
          <w:p w:rsidR="007534D3" w:rsidRPr="007534D3" w:rsidRDefault="007534D3" w:rsidP="007534D3">
            <w:pPr>
              <w:rPr>
                <w:rFonts w:asciiTheme="minorHAnsi" w:hAnsiTheme="minorHAnsi"/>
                <w:sz w:val="22"/>
                <w:szCs w:val="22"/>
              </w:rPr>
            </w:pPr>
            <w:r w:rsidRPr="007534D3">
              <w:rPr>
                <w:rFonts w:asciiTheme="minorHAnsi" w:hAnsiTheme="minorHAnsi" w:cstheme="majorBidi"/>
                <w:sz w:val="22"/>
                <w:szCs w:val="22"/>
              </w:rPr>
              <w:t>Is electronic data on a secure and protected computer? Are you aware of the security on your computer and server?</w:t>
            </w: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4D3" w:rsidRPr="004D732C" w:rsidTr="0054410C">
        <w:trPr>
          <w:trHeight w:val="547"/>
        </w:trPr>
        <w:tc>
          <w:tcPr>
            <w:tcW w:w="9205" w:type="dxa"/>
            <w:gridSpan w:val="3"/>
            <w:vAlign w:val="center"/>
          </w:tcPr>
          <w:p w:rsidR="007534D3" w:rsidRPr="007534D3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  <w:r w:rsidRPr="007534D3">
              <w:rPr>
                <w:rFonts w:asciiTheme="minorHAnsi" w:hAnsiTheme="minorHAnsi" w:cstheme="majorBidi"/>
                <w:sz w:val="22"/>
                <w:szCs w:val="22"/>
              </w:rPr>
              <w:t>Are electronic data files password protected?</w:t>
            </w: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4D3" w:rsidRPr="004D732C" w:rsidTr="0054410C">
        <w:trPr>
          <w:trHeight w:val="547"/>
        </w:trPr>
        <w:tc>
          <w:tcPr>
            <w:tcW w:w="9205" w:type="dxa"/>
            <w:gridSpan w:val="3"/>
            <w:vAlign w:val="center"/>
          </w:tcPr>
          <w:p w:rsidR="007534D3" w:rsidRPr="007534D3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  <w:r w:rsidRPr="007534D3">
              <w:rPr>
                <w:rFonts w:asciiTheme="minorHAnsi" w:hAnsiTheme="minorHAnsi" w:cstheme="majorBidi"/>
                <w:sz w:val="22"/>
                <w:szCs w:val="22"/>
              </w:rPr>
              <w:t>Is access to computer, e-files, &amp; physical files limited to study personnel?</w:t>
            </w: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7534D3" w:rsidRPr="004D732C" w:rsidRDefault="007534D3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410C" w:rsidRPr="004D732C" w:rsidTr="0054410C">
        <w:trPr>
          <w:trHeight w:val="547"/>
        </w:trPr>
        <w:tc>
          <w:tcPr>
            <w:tcW w:w="9205" w:type="dxa"/>
            <w:gridSpan w:val="3"/>
            <w:vAlign w:val="center"/>
          </w:tcPr>
          <w:p w:rsidR="0054410C" w:rsidRPr="007534D3" w:rsidRDefault="0054410C" w:rsidP="00A941AB">
            <w:pPr>
              <w:rPr>
                <w:rFonts w:asciiTheme="minorHAnsi" w:hAnsiTheme="minorHAnsi"/>
                <w:sz w:val="22"/>
                <w:szCs w:val="22"/>
              </w:rPr>
            </w:pPr>
            <w:r w:rsidRPr="007534D3">
              <w:rPr>
                <w:rFonts w:asciiTheme="minorHAnsi" w:hAnsiTheme="minorHAnsi" w:cstheme="majorBidi"/>
                <w:sz w:val="22"/>
                <w:szCs w:val="22"/>
              </w:rPr>
              <w:t>Was the research data (raw) stored/disposed of as described and reviewed by the IRB in the initial application?</w:t>
            </w:r>
          </w:p>
        </w:tc>
        <w:tc>
          <w:tcPr>
            <w:tcW w:w="810" w:type="dxa"/>
            <w:vAlign w:val="center"/>
          </w:tcPr>
          <w:p w:rsidR="0054410C" w:rsidRPr="004D732C" w:rsidRDefault="0054410C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54410C" w:rsidRPr="004D732C" w:rsidRDefault="0054410C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54410C" w:rsidRPr="004D732C" w:rsidRDefault="0054410C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54410C" w:rsidRPr="004D732C" w:rsidRDefault="0054410C" w:rsidP="00A94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534D3" w:rsidRDefault="007534D3" w:rsidP="00CE0510"/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05"/>
        <w:gridCol w:w="810"/>
        <w:gridCol w:w="810"/>
        <w:gridCol w:w="810"/>
        <w:gridCol w:w="3707"/>
      </w:tblGrid>
      <w:tr w:rsidR="002140C4" w:rsidRPr="002140C4" w:rsidTr="002140C4">
        <w:tc>
          <w:tcPr>
            <w:tcW w:w="9205" w:type="dxa"/>
            <w:shd w:val="clear" w:color="auto" w:fill="DBE5F1" w:themeFill="accent1" w:themeFillTint="33"/>
            <w:vAlign w:val="center"/>
          </w:tcPr>
          <w:p w:rsidR="002140C4" w:rsidRPr="002140C4" w:rsidRDefault="002140C4" w:rsidP="002140C4">
            <w:pPr>
              <w:jc w:val="center"/>
              <w:rPr>
                <w:rFonts w:asciiTheme="minorHAnsi" w:hAnsiTheme="minorHAnsi"/>
                <w:caps/>
              </w:rPr>
            </w:pPr>
            <w:r w:rsidRPr="002140C4">
              <w:rPr>
                <w:rFonts w:asciiTheme="minorHAnsi" w:hAnsiTheme="minorHAnsi" w:cstheme="majorBidi"/>
                <w:b/>
                <w:caps/>
              </w:rPr>
              <w:t>Continuing Review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:rsidR="002140C4" w:rsidRPr="002140C4" w:rsidRDefault="002140C4" w:rsidP="002140C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140C4">
              <w:rPr>
                <w:rFonts w:asciiTheme="minorHAnsi" w:hAnsiTheme="minorHAnsi"/>
                <w:b/>
                <w:bCs/>
              </w:rPr>
              <w:t>YES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:rsidR="002140C4" w:rsidRPr="002140C4" w:rsidRDefault="002140C4" w:rsidP="002140C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140C4">
              <w:rPr>
                <w:rFonts w:asciiTheme="minorHAnsi" w:hAnsiTheme="minorHAnsi"/>
                <w:b/>
                <w:bCs/>
              </w:rPr>
              <w:t>NO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:rsidR="002140C4" w:rsidRPr="002140C4" w:rsidRDefault="002140C4" w:rsidP="002140C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140C4">
              <w:rPr>
                <w:rFonts w:asciiTheme="minorHAnsi" w:hAnsiTheme="minorHAnsi"/>
                <w:b/>
                <w:bCs/>
              </w:rPr>
              <w:t>N/A</w:t>
            </w:r>
          </w:p>
        </w:tc>
        <w:tc>
          <w:tcPr>
            <w:tcW w:w="3707" w:type="dxa"/>
            <w:shd w:val="clear" w:color="auto" w:fill="DBE5F1" w:themeFill="accent1" w:themeFillTint="33"/>
          </w:tcPr>
          <w:p w:rsidR="002140C4" w:rsidRPr="002140C4" w:rsidRDefault="002140C4" w:rsidP="002140C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140C4">
              <w:rPr>
                <w:rFonts w:asciiTheme="minorHAnsi" w:hAnsiTheme="minorHAnsi"/>
                <w:b/>
                <w:bCs/>
              </w:rPr>
              <w:t>COMMENTS</w:t>
            </w:r>
          </w:p>
        </w:tc>
      </w:tr>
      <w:tr w:rsidR="002140C4" w:rsidRPr="004D732C" w:rsidTr="000E36C3">
        <w:trPr>
          <w:trHeight w:val="816"/>
        </w:trPr>
        <w:tc>
          <w:tcPr>
            <w:tcW w:w="9205" w:type="dxa"/>
            <w:vAlign w:val="center"/>
          </w:tcPr>
          <w:p w:rsidR="002140C4" w:rsidRPr="002140C4" w:rsidRDefault="002140C4" w:rsidP="002140C4">
            <w:pPr>
              <w:rPr>
                <w:rFonts w:asciiTheme="minorHAnsi" w:hAnsiTheme="minorHAnsi"/>
                <w:sz w:val="22"/>
                <w:szCs w:val="22"/>
              </w:rPr>
            </w:pPr>
            <w:r w:rsidRPr="002140C4">
              <w:rPr>
                <w:rFonts w:asciiTheme="minorHAnsi" w:hAnsiTheme="minorHAnsi" w:cstheme="majorBidi"/>
                <w:sz w:val="22"/>
                <w:szCs w:val="22"/>
              </w:rPr>
              <w:t xml:space="preserve">Have there been any </w:t>
            </w:r>
            <w:r w:rsidRPr="002140C4">
              <w:rPr>
                <w:rFonts w:asciiTheme="minorHAnsi" w:hAnsiTheme="minorHAnsi" w:cstheme="majorBidi"/>
                <w:sz w:val="22"/>
                <w:szCs w:val="22"/>
                <w:u w:val="single"/>
              </w:rPr>
              <w:t>serious</w:t>
            </w:r>
            <w:r w:rsidRPr="002140C4">
              <w:rPr>
                <w:rFonts w:asciiTheme="minorHAnsi" w:hAnsiTheme="minorHAnsi" w:cstheme="majorBidi"/>
                <w:sz w:val="22"/>
                <w:szCs w:val="22"/>
              </w:rPr>
              <w:t xml:space="preserve"> adverse events (AE), unanticipated problems, complaints or subject withdrawals while conducting this research which were not reported to the IRB?</w:t>
            </w:r>
          </w:p>
        </w:tc>
        <w:tc>
          <w:tcPr>
            <w:tcW w:w="810" w:type="dxa"/>
            <w:vAlign w:val="center"/>
          </w:tcPr>
          <w:p w:rsidR="002140C4" w:rsidRPr="004D732C" w:rsidRDefault="002140C4" w:rsidP="002140C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140C4" w:rsidRPr="004D732C" w:rsidRDefault="002140C4" w:rsidP="002140C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140C4" w:rsidRPr="004D732C" w:rsidRDefault="002140C4" w:rsidP="002140C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vAlign w:val="center"/>
          </w:tcPr>
          <w:p w:rsidR="002140C4" w:rsidRPr="004D732C" w:rsidRDefault="002140C4" w:rsidP="002140C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40C4" w:rsidRPr="004D732C" w:rsidTr="001E3ADE">
        <w:trPr>
          <w:trHeight w:val="547"/>
        </w:trPr>
        <w:tc>
          <w:tcPr>
            <w:tcW w:w="9205" w:type="dxa"/>
            <w:vAlign w:val="center"/>
          </w:tcPr>
          <w:p w:rsidR="002140C4" w:rsidRPr="002140C4" w:rsidRDefault="002140C4" w:rsidP="002140C4">
            <w:pPr>
              <w:rPr>
                <w:rFonts w:asciiTheme="minorHAnsi" w:hAnsiTheme="minorHAnsi"/>
                <w:sz w:val="22"/>
                <w:szCs w:val="22"/>
              </w:rPr>
            </w:pPr>
            <w:r w:rsidRPr="002140C4">
              <w:rPr>
                <w:rFonts w:asciiTheme="minorHAnsi" w:hAnsiTheme="minorHAnsi" w:cstheme="majorBidi"/>
                <w:sz w:val="22"/>
                <w:szCs w:val="22"/>
              </w:rPr>
              <w:t>Have there been any new findings to change the risk benefit ratio?</w:t>
            </w:r>
          </w:p>
        </w:tc>
        <w:tc>
          <w:tcPr>
            <w:tcW w:w="810" w:type="dxa"/>
            <w:vAlign w:val="center"/>
          </w:tcPr>
          <w:p w:rsidR="002140C4" w:rsidRPr="004D732C" w:rsidRDefault="002140C4" w:rsidP="002140C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140C4" w:rsidRPr="004D732C" w:rsidRDefault="002140C4" w:rsidP="002140C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140C4" w:rsidRPr="004D732C" w:rsidRDefault="002140C4" w:rsidP="002140C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vAlign w:val="center"/>
          </w:tcPr>
          <w:p w:rsidR="002140C4" w:rsidRPr="004D732C" w:rsidRDefault="002140C4" w:rsidP="002140C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40C4" w:rsidRPr="004D732C" w:rsidTr="00A46FE1">
        <w:trPr>
          <w:trHeight w:val="547"/>
        </w:trPr>
        <w:tc>
          <w:tcPr>
            <w:tcW w:w="9205" w:type="dxa"/>
            <w:vAlign w:val="center"/>
          </w:tcPr>
          <w:p w:rsidR="002140C4" w:rsidRPr="002140C4" w:rsidRDefault="002140C4" w:rsidP="002140C4">
            <w:pPr>
              <w:rPr>
                <w:rFonts w:asciiTheme="minorHAnsi" w:hAnsiTheme="minorHAnsi"/>
                <w:sz w:val="22"/>
                <w:szCs w:val="22"/>
              </w:rPr>
            </w:pPr>
            <w:r w:rsidRPr="002140C4">
              <w:rPr>
                <w:rFonts w:asciiTheme="minorHAnsi" w:eastAsia="Calibri" w:hAnsiTheme="minorHAnsi"/>
                <w:sz w:val="22"/>
                <w:szCs w:val="22"/>
              </w:rPr>
              <w:t>Is there a financial or non-financial conflict of interest</w:t>
            </w:r>
            <w:r w:rsidRPr="002140C4">
              <w:rPr>
                <w:rFonts w:asciiTheme="minorHAnsi" w:hAnsiTheme="minorHAnsi" w:cstheme="majorBidi"/>
                <w:sz w:val="22"/>
                <w:szCs w:val="22"/>
              </w:rPr>
              <w:t>?</w:t>
            </w:r>
          </w:p>
        </w:tc>
        <w:tc>
          <w:tcPr>
            <w:tcW w:w="810" w:type="dxa"/>
            <w:vAlign w:val="center"/>
          </w:tcPr>
          <w:p w:rsidR="002140C4" w:rsidRPr="004D732C" w:rsidRDefault="002140C4" w:rsidP="002140C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140C4" w:rsidRPr="004D732C" w:rsidRDefault="002140C4" w:rsidP="002140C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2140C4" w:rsidRPr="004D732C" w:rsidRDefault="002140C4" w:rsidP="002140C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vAlign w:val="center"/>
          </w:tcPr>
          <w:p w:rsidR="002140C4" w:rsidRPr="004D732C" w:rsidRDefault="002140C4" w:rsidP="002140C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40C4" w:rsidRPr="004D732C" w:rsidTr="002140C4">
        <w:tc>
          <w:tcPr>
            <w:tcW w:w="1534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40C4" w:rsidRPr="004D732C" w:rsidRDefault="002140C4" w:rsidP="002140C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40C4" w:rsidRPr="002140C4" w:rsidTr="002140C4">
        <w:tc>
          <w:tcPr>
            <w:tcW w:w="9205" w:type="dxa"/>
            <w:shd w:val="clear" w:color="auto" w:fill="DBE5F1" w:themeFill="accent1" w:themeFillTint="33"/>
            <w:vAlign w:val="center"/>
          </w:tcPr>
          <w:p w:rsidR="002140C4" w:rsidRPr="002140C4" w:rsidRDefault="002140C4" w:rsidP="002140C4">
            <w:pPr>
              <w:jc w:val="center"/>
              <w:rPr>
                <w:rFonts w:asciiTheme="minorHAnsi" w:hAnsiTheme="minorHAnsi"/>
                <w:b/>
                <w:bCs/>
                <w:caps/>
              </w:rPr>
            </w:pPr>
            <w:r w:rsidRPr="002140C4">
              <w:rPr>
                <w:rFonts w:asciiTheme="minorHAnsi" w:hAnsiTheme="minorHAnsi"/>
                <w:b/>
                <w:bCs/>
                <w:caps/>
              </w:rPr>
              <w:t>Closure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:rsidR="002140C4" w:rsidRPr="002140C4" w:rsidRDefault="002140C4" w:rsidP="002140C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140C4">
              <w:rPr>
                <w:rFonts w:asciiTheme="minorHAnsi" w:hAnsiTheme="minorHAnsi"/>
                <w:b/>
                <w:bCs/>
              </w:rPr>
              <w:t>YES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:rsidR="002140C4" w:rsidRPr="002140C4" w:rsidRDefault="002140C4" w:rsidP="002140C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140C4">
              <w:rPr>
                <w:rFonts w:asciiTheme="minorHAnsi" w:hAnsiTheme="minorHAnsi"/>
                <w:b/>
                <w:bCs/>
              </w:rPr>
              <w:t>NO</w:t>
            </w:r>
          </w:p>
        </w:tc>
        <w:tc>
          <w:tcPr>
            <w:tcW w:w="810" w:type="dxa"/>
            <w:shd w:val="clear" w:color="auto" w:fill="DBE5F1" w:themeFill="accent1" w:themeFillTint="33"/>
          </w:tcPr>
          <w:p w:rsidR="002140C4" w:rsidRPr="002140C4" w:rsidRDefault="002140C4" w:rsidP="002140C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140C4">
              <w:rPr>
                <w:rFonts w:asciiTheme="minorHAnsi" w:hAnsiTheme="minorHAnsi"/>
                <w:b/>
                <w:bCs/>
              </w:rPr>
              <w:t>N/A</w:t>
            </w:r>
          </w:p>
        </w:tc>
        <w:tc>
          <w:tcPr>
            <w:tcW w:w="3707" w:type="dxa"/>
            <w:shd w:val="clear" w:color="auto" w:fill="DBE5F1" w:themeFill="accent1" w:themeFillTint="33"/>
          </w:tcPr>
          <w:p w:rsidR="002140C4" w:rsidRPr="002140C4" w:rsidRDefault="002140C4" w:rsidP="002140C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140C4">
              <w:rPr>
                <w:rFonts w:asciiTheme="minorHAnsi" w:hAnsiTheme="minorHAnsi"/>
                <w:b/>
                <w:bCs/>
              </w:rPr>
              <w:t>COMMENTS</w:t>
            </w:r>
          </w:p>
        </w:tc>
      </w:tr>
      <w:tr w:rsidR="002140C4" w:rsidRPr="004D732C" w:rsidTr="002140C4">
        <w:trPr>
          <w:trHeight w:val="816"/>
        </w:trPr>
        <w:tc>
          <w:tcPr>
            <w:tcW w:w="9205" w:type="dxa"/>
            <w:tcBorders>
              <w:bottom w:val="single" w:sz="4" w:space="0" w:color="auto"/>
            </w:tcBorders>
            <w:vAlign w:val="center"/>
          </w:tcPr>
          <w:p w:rsidR="002140C4" w:rsidRPr="002140C4" w:rsidRDefault="002140C4" w:rsidP="002140C4">
            <w:pPr>
              <w:rPr>
                <w:rFonts w:asciiTheme="minorHAnsi" w:hAnsiTheme="minorHAnsi"/>
                <w:sz w:val="22"/>
                <w:szCs w:val="22"/>
              </w:rPr>
            </w:pPr>
            <w:r w:rsidRPr="002140C4">
              <w:rPr>
                <w:rFonts w:asciiTheme="minorHAnsi" w:hAnsiTheme="minorHAnsi" w:cstheme="majorBidi"/>
                <w:sz w:val="22"/>
                <w:szCs w:val="22"/>
              </w:rPr>
              <w:t>If the project is complete, has the IRB been notified through a closure form so they can take it off their records as an active protocol?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140C4" w:rsidRPr="004D732C" w:rsidRDefault="002140C4" w:rsidP="002140C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140C4" w:rsidRPr="004D732C" w:rsidRDefault="002140C4" w:rsidP="002140C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140C4" w:rsidRPr="004D732C" w:rsidRDefault="002140C4" w:rsidP="002140C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  <w:vAlign w:val="center"/>
          </w:tcPr>
          <w:p w:rsidR="002140C4" w:rsidRPr="004D732C" w:rsidRDefault="002140C4" w:rsidP="002140C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40C4" w:rsidRPr="004D732C" w:rsidTr="002140C4">
        <w:tc>
          <w:tcPr>
            <w:tcW w:w="15342" w:type="dxa"/>
            <w:gridSpan w:val="5"/>
            <w:tcBorders>
              <w:left w:val="nil"/>
              <w:right w:val="nil"/>
            </w:tcBorders>
            <w:vAlign w:val="center"/>
          </w:tcPr>
          <w:p w:rsidR="002140C4" w:rsidRPr="004D732C" w:rsidRDefault="002140C4" w:rsidP="002140C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40C4" w:rsidRPr="004D732C" w:rsidTr="00CB2B13">
        <w:tc>
          <w:tcPr>
            <w:tcW w:w="15342" w:type="dxa"/>
            <w:gridSpan w:val="5"/>
            <w:vAlign w:val="center"/>
          </w:tcPr>
          <w:p w:rsidR="002140C4" w:rsidRPr="002140C4" w:rsidRDefault="002140C4" w:rsidP="002140C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140C4">
              <w:rPr>
                <w:rFonts w:asciiTheme="minorHAnsi" w:hAnsiTheme="minorHAnsi"/>
                <w:b/>
                <w:bCs/>
                <w:sz w:val="22"/>
                <w:szCs w:val="22"/>
              </w:rPr>
              <w:t>If you would like to discuss any aspects of your self-assessment with the IRB Staff or Chair, please call at IRB office.</w:t>
            </w:r>
          </w:p>
        </w:tc>
      </w:tr>
    </w:tbl>
    <w:p w:rsidR="00F01803" w:rsidRDefault="00F01803" w:rsidP="00CE0510"/>
    <w:p w:rsidR="007534D3" w:rsidRDefault="007534D3" w:rsidP="00CE0510"/>
    <w:p w:rsidR="007534D3" w:rsidRPr="00CE0510" w:rsidRDefault="007534D3" w:rsidP="00CE0510">
      <w:bookmarkStart w:id="0" w:name="_GoBack"/>
      <w:bookmarkEnd w:id="0"/>
    </w:p>
    <w:sectPr w:rsidR="007534D3" w:rsidRPr="00CE0510" w:rsidSect="00CE0510">
      <w:headerReference w:type="default" r:id="rId8"/>
      <w:footerReference w:type="default" r:id="rId9"/>
      <w:pgSz w:w="15840" w:h="12240" w:orient="landscape"/>
      <w:pgMar w:top="720" w:right="360" w:bottom="720" w:left="36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F7" w:rsidRDefault="000C17F7" w:rsidP="00446E07">
      <w:r>
        <w:separator/>
      </w:r>
    </w:p>
  </w:endnote>
  <w:endnote w:type="continuationSeparator" w:id="0">
    <w:p w:rsidR="000C17F7" w:rsidRDefault="000C17F7" w:rsidP="0044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A3" w:rsidRDefault="002E3DE3" w:rsidP="002E3DE3">
    <w:pPr>
      <w:pStyle w:val="Footer"/>
      <w:jc w:val="center"/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This document is a property of King Fahad Medical City Institutional Review Board.</w:t>
    </w:r>
  </w:p>
  <w:p w:rsidR="00C9545F" w:rsidRDefault="00A8305F" w:rsidP="003620A3">
    <w:pPr>
      <w:pStyle w:val="Footer"/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  <w:r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KFMC IRB 05</w:t>
    </w:r>
    <w:r w:rsidR="002E3DE3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.2018</w:t>
    </w:r>
    <w:r w:rsidR="003620A3" w:rsidRPr="002E3DE3">
      <w:rPr>
        <w:rFonts w:asciiTheme="majorHAnsi" w:eastAsiaTheme="majorEastAsia" w:hAnsiTheme="majorHAnsi" w:cstheme="majorBid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ptab w:relativeTo="margin" w:alignment="right" w:leader="none"/>
    </w:r>
    <w:r w:rsidR="003620A3" w:rsidRPr="002E3DE3">
      <w:rPr>
        <w:rFonts w:eastAsiaTheme="maj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 xml:space="preserve">Page </w:t>
    </w:r>
    <w:r w:rsidR="003620A3" w:rsidRPr="002E3DE3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begin"/>
    </w:r>
    <w:r w:rsidR="003620A3" w:rsidRPr="002E3DE3">
      <w:rPr>
        <w:rFonts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instrText xml:space="preserve"> PAGE   \* MERGEFORMAT </w:instrText>
    </w:r>
    <w:r w:rsidR="003620A3" w:rsidRPr="002E3DE3">
      <w:rPr>
        <w:rFonts w:eastAsiaTheme="minorEastAsia" w:cstheme="minorHAns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separate"/>
    </w:r>
    <w:r w:rsidRPr="00A8305F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2</w:t>
    </w:r>
    <w:r w:rsidR="003620A3" w:rsidRPr="002E3DE3"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fldChar w:fldCharType="end"/>
    </w:r>
  </w:p>
  <w:p w:rsidR="00CE0510" w:rsidRPr="00CE0510" w:rsidRDefault="00CE0510" w:rsidP="003620A3">
    <w:pPr>
      <w:pStyle w:val="Footer"/>
      <w:rPr>
        <w:rFonts w:eastAsiaTheme="majorEastAsia" w:cstheme="minorHAnsi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</w:p>
  <w:p w:rsidR="00CE0510" w:rsidRPr="00CE0510" w:rsidRDefault="00CE0510" w:rsidP="00CE0510">
    <w:pPr>
      <w:pStyle w:val="Footer"/>
      <w:rPr>
        <w:sz w:val="18"/>
        <w:szCs w:val="18"/>
      </w:rPr>
    </w:pPr>
    <w:r w:rsidRPr="00CE0510">
      <w:rPr>
        <w:sz w:val="18"/>
        <w:szCs w:val="18"/>
      </w:rPr>
      <w:t>Copyright Acknowledgement</w:t>
    </w:r>
  </w:p>
  <w:p w:rsidR="00CE0510" w:rsidRPr="00CE0510" w:rsidRDefault="00CE0510" w:rsidP="00CE0510">
    <w:pPr>
      <w:pStyle w:val="Footer"/>
      <w:rPr>
        <w:sz w:val="18"/>
        <w:szCs w:val="18"/>
      </w:rPr>
    </w:pPr>
    <w:r w:rsidRPr="00CE0510">
      <w:rPr>
        <w:sz w:val="18"/>
        <w:szCs w:val="18"/>
      </w:rPr>
      <w:t>Modified from Michigan State University Human Research Protection Program Audit Tools</w:t>
    </w:r>
  </w:p>
  <w:p w:rsidR="00CE0510" w:rsidRPr="00CE0510" w:rsidRDefault="00CE0510" w:rsidP="00CE0510">
    <w:pPr>
      <w:pStyle w:val="Footer"/>
      <w:rPr>
        <w:sz w:val="20"/>
        <w:szCs w:val="20"/>
      </w:rPr>
    </w:pPr>
    <w:r w:rsidRPr="00CE0510">
      <w:rPr>
        <w:sz w:val="18"/>
        <w:szCs w:val="18"/>
      </w:rPr>
      <w:t xml:space="preserve">Available at:  </w:t>
    </w:r>
    <w:hyperlink r:id="rId1" w:history="1">
      <w:r w:rsidRPr="00CE0510">
        <w:rPr>
          <w:rStyle w:val="Hyperlink"/>
          <w:sz w:val="18"/>
          <w:szCs w:val="18"/>
        </w:rPr>
        <w:t>http://www.humanresearch.msu.edu/audits.html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F7" w:rsidRDefault="000C17F7" w:rsidP="00446E07">
      <w:r>
        <w:separator/>
      </w:r>
    </w:p>
  </w:footnote>
  <w:footnote w:type="continuationSeparator" w:id="0">
    <w:p w:rsidR="000C17F7" w:rsidRDefault="000C17F7" w:rsidP="0044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58"/>
      <w:gridCol w:w="13860"/>
    </w:tblGrid>
    <w:tr w:rsidR="00B02156" w:rsidTr="00CE0510">
      <w:trPr>
        <w:trHeight w:val="1157"/>
      </w:trPr>
      <w:tc>
        <w:tcPr>
          <w:tcW w:w="1458" w:type="dxa"/>
        </w:tcPr>
        <w:p w:rsidR="00B02156" w:rsidRDefault="00B02156" w:rsidP="00B02156">
          <w:pPr>
            <w:pStyle w:val="Header"/>
            <w:rPr>
              <w:rFonts w:cstheme="minorHAnsi"/>
            </w:rPr>
          </w:pPr>
          <w:r>
            <w:rPr>
              <w:rFonts w:ascii="Calibri" w:eastAsia="Calibri" w:hAnsi="Calibri" w:cs="Arial"/>
              <w:noProof/>
            </w:rPr>
            <w:drawing>
              <wp:anchor distT="0" distB="0" distL="114300" distR="114300" simplePos="0" relativeHeight="251658240" behindDoc="1" locked="0" layoutInCell="1" allowOverlap="1" wp14:anchorId="70D06406" wp14:editId="059A3B23">
                <wp:simplePos x="0" y="0"/>
                <wp:positionH relativeFrom="column">
                  <wp:posOffset>-36195</wp:posOffset>
                </wp:positionH>
                <wp:positionV relativeFrom="paragraph">
                  <wp:posOffset>60960</wp:posOffset>
                </wp:positionV>
                <wp:extent cx="845820" cy="878774"/>
                <wp:effectExtent l="0" t="0" r="0" b="0"/>
                <wp:wrapNone/>
                <wp:docPr id="1" name="Picture 1" descr="Description: KFM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KFM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78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860" w:type="dxa"/>
        </w:tcPr>
        <w:p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CC3300"/>
              <w:sz w:val="44"/>
              <w:szCs w:val="44"/>
            </w:rPr>
          </w:pPr>
          <w:r w:rsidRPr="00340496">
            <w:rPr>
              <w:rFonts w:eastAsia="Calibri" w:cstheme="minorHAnsi"/>
              <w:b/>
              <w:bCs/>
              <w:color w:val="31849B" w:themeColor="accent5" w:themeShade="BF"/>
              <w:sz w:val="44"/>
              <w:szCs w:val="44"/>
            </w:rPr>
            <w:t>Institutional Review Board</w:t>
          </w:r>
        </w:p>
        <w:p w:rsidR="00B02156" w:rsidRPr="00340496" w:rsidRDefault="00B02156" w:rsidP="00B02156">
          <w:pPr>
            <w:pStyle w:val="Header"/>
            <w:jc w:val="center"/>
            <w:rPr>
              <w:rFonts w:eastAsia="Calibri" w:cstheme="minorHAnsi"/>
              <w:b/>
              <w:bCs/>
              <w:color w:val="0000FF"/>
              <w:sz w:val="12"/>
              <w:szCs w:val="12"/>
            </w:rPr>
          </w:pPr>
        </w:p>
        <w:p w:rsidR="00B02156" w:rsidRDefault="00CE0510" w:rsidP="009321E2">
          <w:pPr>
            <w:pStyle w:val="Header"/>
            <w:jc w:val="center"/>
            <w:rPr>
              <w:rFonts w:cstheme="minorHAnsi"/>
            </w:rPr>
          </w:pPr>
          <w:r w:rsidRPr="00CE0510"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>INVESTIGATOR SELF-ASSESSMENT CHECKLIST FOR IRB</w:t>
          </w:r>
          <w:r w:rsidR="00CA45C4"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 xml:space="preserve"> PROTOCOL</w:t>
          </w:r>
          <w:r w:rsidRPr="00CE0510"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>:</w:t>
          </w:r>
          <w:r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 xml:space="preserve"> </w:t>
          </w:r>
          <w:r w:rsidRPr="00CE0510"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>POST-APPROVAL AUDIT F</w:t>
          </w:r>
          <w:r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>OR</w:t>
          </w:r>
          <w:r w:rsidRPr="00CE0510"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 xml:space="preserve"> </w:t>
          </w:r>
          <w:r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 xml:space="preserve">EXEMPT </w:t>
          </w:r>
          <w:r w:rsidRPr="00CE0510"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 xml:space="preserve">IRB </w:t>
          </w:r>
          <w:r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 xml:space="preserve">APPROVED </w:t>
          </w:r>
          <w:r w:rsidR="009321E2">
            <w:rPr>
              <w:rFonts w:eastAsia="Calibri" w:cstheme="minorHAnsi"/>
              <w:b/>
              <w:bCs/>
              <w:color w:val="003399"/>
              <w:sz w:val="36"/>
              <w:szCs w:val="36"/>
            </w:rPr>
            <w:t>RESEARCH STUDIES</w:t>
          </w:r>
        </w:p>
      </w:tc>
    </w:tr>
  </w:tbl>
  <w:p w:rsidR="00446E07" w:rsidRPr="00C9545F" w:rsidRDefault="00446E07" w:rsidP="001B745D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946"/>
    <w:multiLevelType w:val="hybridMultilevel"/>
    <w:tmpl w:val="7624B1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632106"/>
    <w:multiLevelType w:val="multilevel"/>
    <w:tmpl w:val="4A54DA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7373B95"/>
    <w:multiLevelType w:val="hybridMultilevel"/>
    <w:tmpl w:val="78B4EDAE"/>
    <w:lvl w:ilvl="0" w:tplc="1368EC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wM7awNDSxMLMwNTdW0lEKTi0uzszPAykwrAUA9I1J5ywAAAA="/>
  </w:docVars>
  <w:rsids>
    <w:rsidRoot w:val="00446E07"/>
    <w:rsid w:val="00060007"/>
    <w:rsid w:val="000632EB"/>
    <w:rsid w:val="000725ED"/>
    <w:rsid w:val="000868F1"/>
    <w:rsid w:val="000C10D7"/>
    <w:rsid w:val="000C17F7"/>
    <w:rsid w:val="000E2946"/>
    <w:rsid w:val="001B745D"/>
    <w:rsid w:val="002140C4"/>
    <w:rsid w:val="00277796"/>
    <w:rsid w:val="002E3DE3"/>
    <w:rsid w:val="00340496"/>
    <w:rsid w:val="00360D51"/>
    <w:rsid w:val="003620A3"/>
    <w:rsid w:val="00363001"/>
    <w:rsid w:val="003A52B5"/>
    <w:rsid w:val="00446E07"/>
    <w:rsid w:val="00494060"/>
    <w:rsid w:val="004C056E"/>
    <w:rsid w:val="004D732C"/>
    <w:rsid w:val="0054410C"/>
    <w:rsid w:val="005978FE"/>
    <w:rsid w:val="005B0A33"/>
    <w:rsid w:val="005B5D2B"/>
    <w:rsid w:val="005C5711"/>
    <w:rsid w:val="005F105B"/>
    <w:rsid w:val="0061622D"/>
    <w:rsid w:val="006F33FE"/>
    <w:rsid w:val="00750430"/>
    <w:rsid w:val="007534D3"/>
    <w:rsid w:val="007738BB"/>
    <w:rsid w:val="00785509"/>
    <w:rsid w:val="007E2826"/>
    <w:rsid w:val="0082450D"/>
    <w:rsid w:val="00876FA7"/>
    <w:rsid w:val="00922EAD"/>
    <w:rsid w:val="009321E2"/>
    <w:rsid w:val="009C69AA"/>
    <w:rsid w:val="00A26215"/>
    <w:rsid w:val="00A66EEA"/>
    <w:rsid w:val="00A8305F"/>
    <w:rsid w:val="00AF4455"/>
    <w:rsid w:val="00B02156"/>
    <w:rsid w:val="00B743AF"/>
    <w:rsid w:val="00BC3895"/>
    <w:rsid w:val="00C9545F"/>
    <w:rsid w:val="00CA45C4"/>
    <w:rsid w:val="00CB4D67"/>
    <w:rsid w:val="00CE0510"/>
    <w:rsid w:val="00CF62E8"/>
    <w:rsid w:val="00D243A3"/>
    <w:rsid w:val="00DA2104"/>
    <w:rsid w:val="00DB1F75"/>
    <w:rsid w:val="00DE2EAB"/>
    <w:rsid w:val="00ED74DE"/>
    <w:rsid w:val="00F01803"/>
    <w:rsid w:val="00F54364"/>
    <w:rsid w:val="00F65084"/>
    <w:rsid w:val="00F7332F"/>
    <w:rsid w:val="00F8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2301F"/>
  <w15:docId w15:val="{E3388F42-FBC8-4E94-87F7-AB0BC302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A2104"/>
    <w:pPr>
      <w:autoSpaceDE w:val="0"/>
      <w:autoSpaceDN w:val="0"/>
      <w:adjustRightInd w:val="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E0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6E07"/>
  </w:style>
  <w:style w:type="paragraph" w:styleId="Footer">
    <w:name w:val="footer"/>
    <w:basedOn w:val="Normal"/>
    <w:link w:val="FooterChar"/>
    <w:uiPriority w:val="99"/>
    <w:unhideWhenUsed/>
    <w:rsid w:val="00446E0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E07"/>
  </w:style>
  <w:style w:type="paragraph" w:styleId="BalloonText">
    <w:name w:val="Balloon Text"/>
    <w:basedOn w:val="Normal"/>
    <w:link w:val="BalloonTextChar"/>
    <w:uiPriority w:val="99"/>
    <w:semiHidden/>
    <w:unhideWhenUsed/>
    <w:rsid w:val="00446E0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545F"/>
    <w:rPr>
      <w:color w:val="808080"/>
    </w:rPr>
  </w:style>
  <w:style w:type="character" w:customStyle="1" w:styleId="Heading9Char">
    <w:name w:val="Heading 9 Char"/>
    <w:basedOn w:val="DefaultParagraphFont"/>
    <w:link w:val="Heading9"/>
    <w:rsid w:val="00DA2104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21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rsid w:val="00922EA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E05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manresearch.msu.edu/audit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D5EA0E255554AB58F88AEC879F8C9" ma:contentTypeVersion="1" ma:contentTypeDescription="Create a new document." ma:contentTypeScope="" ma:versionID="371ccfdb4aa7e20759ee2a785e7c2862">
  <xsd:schema xmlns:xsd="http://www.w3.org/2001/XMLSchema" xmlns:xs="http://www.w3.org/2001/XMLSchema" xmlns:p="http://schemas.microsoft.com/office/2006/metadata/properties" xmlns:ns2="5113d88d-0e69-47f9-8e83-920be07188d0" targetNamespace="http://schemas.microsoft.com/office/2006/metadata/properties" ma:root="true" ma:fieldsID="d2bd4607ea99aacc26f41d105be7e8dd" ns2:_="">
    <xsd:import namespace="5113d88d-0e69-47f9-8e83-920be0718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3d88d-0e69-47f9-8e83-920be0718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13d88d-0e69-47f9-8e83-920be07188d0">2P5NNHVRVCP3-768893698-32</_dlc_DocId>
    <_dlc_DocIdUrl xmlns="5113d88d-0e69-47f9-8e83-920be07188d0">
      <Url>https://www.kfmc.med.sa/EN/ERS/_layouts/15/DocIdRedir.aspx?ID=2P5NNHVRVCP3-768893698-32</Url>
      <Description>2P5NNHVRVCP3-768893698-32</Description>
    </_dlc_DocIdUrl>
  </documentManagement>
</p:properties>
</file>

<file path=customXml/itemProps1.xml><?xml version="1.0" encoding="utf-8"?>
<ds:datastoreItem xmlns:ds="http://schemas.openxmlformats.org/officeDocument/2006/customXml" ds:itemID="{6608A26A-46F2-4B1F-B4FA-54DF7E2412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B0146-A87D-4AE9-B801-AC963292E30B}"/>
</file>

<file path=customXml/itemProps3.xml><?xml version="1.0" encoding="utf-8"?>
<ds:datastoreItem xmlns:ds="http://schemas.openxmlformats.org/officeDocument/2006/customXml" ds:itemID="{7FB6A5A9-B69C-4669-8861-151CF08B62B9}"/>
</file>

<file path=customXml/itemProps4.xml><?xml version="1.0" encoding="utf-8"?>
<ds:datastoreItem xmlns:ds="http://schemas.openxmlformats.org/officeDocument/2006/customXml" ds:itemID="{C74C6A43-D059-456E-8205-5F74F19C1205}"/>
</file>

<file path=customXml/itemProps5.xml><?xml version="1.0" encoding="utf-8"?>
<ds:datastoreItem xmlns:ds="http://schemas.openxmlformats.org/officeDocument/2006/customXml" ds:itemID="{7623E12D-8EF2-4465-A08E-B7F8F13BB6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S. Arce</dc:creator>
  <cp:lastModifiedBy>Cecile S. Arce</cp:lastModifiedBy>
  <cp:revision>30</cp:revision>
  <dcterms:created xsi:type="dcterms:W3CDTF">2017-02-20T07:36:00Z</dcterms:created>
  <dcterms:modified xsi:type="dcterms:W3CDTF">2018-05-29T10:38:00Z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0x0101000EFD5EA0E255554AB58F88AEC879F8C9</vt:lpwstr>
  </property>
  <property fmtid="{D5CDD505-2E9C-101B-9397-08002B2CF9AE}" pid="3" name="_dlc_DocIdItemGuid">
    <vt:lpwstr>49f49b2c-7b6e-460b-8876-5c702e018663</vt:lpwstr>
  </property>
</Properties>
</file>