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4457"/>
        <w:gridCol w:w="2582"/>
      </w:tblGrid>
      <w:tr w:rsidR="008F0D81" w:rsidRPr="00535706" w:rsidTr="00B94E42">
        <w:trPr>
          <w:trHeight w:val="666"/>
          <w:jc w:val="center"/>
        </w:trPr>
        <w:tc>
          <w:tcPr>
            <w:tcW w:w="2608" w:type="dxa"/>
            <w:vMerge w:val="restart"/>
            <w:shd w:val="clear" w:color="auto" w:fill="auto"/>
            <w:vAlign w:val="center"/>
          </w:tcPr>
          <w:p w:rsidR="00B94E42" w:rsidRPr="00E92071" w:rsidRDefault="00B23B9E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186904" cy="619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_20200429-184301_Adobe Acroba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307" cy="6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:rsidR="00B94E42" w:rsidRPr="00A61412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7F7F7F" w:themeColor="text1" w:themeTint="80"/>
                <w:sz w:val="20"/>
                <w:szCs w:val="20"/>
                <w:rtl/>
              </w:rPr>
            </w:pPr>
            <w:r w:rsidRPr="00A61412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اللجنة الوطنية للأخلاقيات الحيوية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:rsidR="00B94E42" w:rsidRPr="00E92071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8F0D81" w:rsidRPr="00535706" w:rsidTr="00B94E42">
        <w:trPr>
          <w:jc w:val="center"/>
        </w:trPr>
        <w:tc>
          <w:tcPr>
            <w:tcW w:w="2608" w:type="dxa"/>
            <w:vMerge/>
            <w:shd w:val="clear" w:color="auto" w:fill="auto"/>
            <w:vAlign w:val="center"/>
          </w:tcPr>
          <w:p w:rsidR="00B94E42" w:rsidRPr="00E92071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8" w:type="dxa"/>
            <w:vAlign w:val="center"/>
          </w:tcPr>
          <w:p w:rsidR="00B94E42" w:rsidRPr="00A61412" w:rsidRDefault="00B94E42" w:rsidP="006066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7F7F7F" w:themeColor="text1" w:themeTint="80"/>
                <w:sz w:val="20"/>
                <w:szCs w:val="20"/>
                <w:rtl/>
              </w:rPr>
            </w:pPr>
            <w:r w:rsidRPr="00A61412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نموذج طلب إرسال عينات حيوية</w:t>
            </w:r>
            <w:r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(بشرية)</w:t>
            </w:r>
            <w:r w:rsidRPr="00A61412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للخارج</w:t>
            </w:r>
            <w:r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="006066BE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16"/>
                <w:szCs w:val="16"/>
                <w:rtl/>
              </w:rPr>
              <w:t>نسخة 3</w:t>
            </w:r>
            <w:r w:rsidRPr="00DE7EEE">
              <w:rPr>
                <w:rFonts w:ascii="Simplified Arabic" w:hAnsi="Simplified Arabic" w:cs="Simplified Arabic" w:hint="cs"/>
                <w:b/>
                <w:bCs/>
                <w:color w:val="7F7F7F" w:themeColor="text1" w:themeTint="80"/>
                <w:sz w:val="16"/>
                <w:szCs w:val="16"/>
                <w:rtl/>
              </w:rPr>
              <w:t>.0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:rsidR="00B94E42" w:rsidRPr="00E92071" w:rsidRDefault="00B94E42" w:rsidP="00B94E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F63969" w:rsidRPr="00B94E42" w:rsidRDefault="00E76BC7" w:rsidP="00D71E04">
      <w:pPr>
        <w:bidi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  <w:r>
        <w:rPr>
          <w:rFonts w:ascii="Simplified Arabic" w:hAnsi="Simplified Arabic" w:cs="Simplified Arabic"/>
          <w:noProof/>
          <w:sz w:val="6"/>
          <w:szCs w:val="6"/>
        </w:rPr>
        <w:pict>
          <v:rect id="_x0000_i1025" style="width:0;height:1.5pt" o:hralign="center" o:hrstd="t" o:hr="t" fillcolor="#a0a0a0" stroked="f"/>
        </w:pict>
      </w:r>
    </w:p>
    <w:p w:rsidR="00B94E42" w:rsidRPr="00F57C4A" w:rsidRDefault="00B94E42" w:rsidP="00B94E42">
      <w:pPr>
        <w:bidi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bidiVisual/>
        <w:tblW w:w="10613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83"/>
        <w:gridCol w:w="4322"/>
        <w:gridCol w:w="1417"/>
        <w:gridCol w:w="3122"/>
      </w:tblGrid>
      <w:tr w:rsidR="005070B3" w:rsidRPr="005070B3" w:rsidTr="00026FE8">
        <w:trPr>
          <w:trHeight w:val="341"/>
          <w:jc w:val="center"/>
        </w:trPr>
        <w:tc>
          <w:tcPr>
            <w:tcW w:w="1061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5070B3" w:rsidRPr="005070B3" w:rsidRDefault="005070B3" w:rsidP="003A211D">
            <w:pPr>
              <w:bidi/>
              <w:jc w:val="center"/>
              <w:rPr>
                <w:rFonts w:ascii="Simplified Arabic" w:hAnsi="Simplified Arabic" w:cs="Simplified Arabic"/>
                <w:noProof/>
                <w:color w:val="FFFFFF" w:themeColor="background1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طلب إرسال عينات حيوية </w:t>
            </w:r>
            <w:r w:rsidR="003A211D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</w:rPr>
              <w:t>(بشرية)</w:t>
            </w:r>
            <w:r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 </w:t>
            </w:r>
            <w:r w:rsidR="003A211D"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 xml:space="preserve">لخارج </w:t>
            </w:r>
            <w:r w:rsidRPr="005070B3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</w:rPr>
              <w:t>المملكة العربية السعودية</w:t>
            </w:r>
          </w:p>
        </w:tc>
      </w:tr>
      <w:tr w:rsidR="003E22DF" w:rsidRPr="005070B3" w:rsidTr="00026FE8">
        <w:trPr>
          <w:trHeight w:val="341"/>
          <w:jc w:val="center"/>
        </w:trPr>
        <w:tc>
          <w:tcPr>
            <w:tcW w:w="1469" w:type="dxa"/>
            <w:tcBorders>
              <w:top w:val="single" w:sz="12" w:space="0" w:color="auto"/>
            </w:tcBorders>
            <w:shd w:val="clear" w:color="auto" w:fill="D9D9D9"/>
          </w:tcPr>
          <w:p w:rsidR="003E22DF" w:rsidRPr="005070B3" w:rsidRDefault="003E22DF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أسم المنشأة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D9D9D9"/>
          </w:tcPr>
          <w:p w:rsidR="003E22DF" w:rsidRPr="005070B3" w:rsidRDefault="003E22DF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8861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E22DF" w:rsidRPr="005070B3" w:rsidRDefault="00A95019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bookmarkStart w:id="1" w:name="_GoBack"/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bookmarkEnd w:id="1"/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bookmarkEnd w:id="0"/>
          </w:p>
        </w:tc>
      </w:tr>
      <w:tr w:rsidR="003E22DF" w:rsidRPr="005070B3" w:rsidTr="00026FE8">
        <w:trPr>
          <w:jc w:val="center"/>
        </w:trPr>
        <w:tc>
          <w:tcPr>
            <w:tcW w:w="1469" w:type="dxa"/>
            <w:shd w:val="clear" w:color="auto" w:fill="F2F2F2"/>
          </w:tcPr>
          <w:p w:rsidR="003E22DF" w:rsidRPr="005070B3" w:rsidRDefault="003E22DF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مقـر المنشأة</w:t>
            </w:r>
          </w:p>
        </w:tc>
        <w:tc>
          <w:tcPr>
            <w:tcW w:w="283" w:type="dxa"/>
            <w:shd w:val="clear" w:color="auto" w:fill="F2F2F2"/>
          </w:tcPr>
          <w:p w:rsidR="003E22DF" w:rsidRPr="005070B3" w:rsidRDefault="003E22DF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8861" w:type="dxa"/>
            <w:gridSpan w:val="3"/>
            <w:shd w:val="clear" w:color="auto" w:fill="F2F2F2"/>
            <w:vAlign w:val="center"/>
          </w:tcPr>
          <w:p w:rsidR="003E22DF" w:rsidRPr="005070B3" w:rsidRDefault="00A95019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15605C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bookmarkEnd w:id="2"/>
          </w:p>
        </w:tc>
      </w:tr>
      <w:tr w:rsidR="006908F7" w:rsidRPr="005070B3" w:rsidTr="00026FE8">
        <w:trPr>
          <w:jc w:val="center"/>
        </w:trPr>
        <w:tc>
          <w:tcPr>
            <w:tcW w:w="1469" w:type="dxa"/>
            <w:shd w:val="clear" w:color="auto" w:fill="D9D9D9"/>
          </w:tcPr>
          <w:p w:rsidR="006908F7" w:rsidRPr="005070B3" w:rsidRDefault="006908F7" w:rsidP="00442008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اللجنة المحلية</w:t>
            </w:r>
          </w:p>
        </w:tc>
        <w:tc>
          <w:tcPr>
            <w:tcW w:w="283" w:type="dxa"/>
            <w:shd w:val="clear" w:color="auto" w:fill="D9D9D9"/>
          </w:tcPr>
          <w:p w:rsidR="006908F7" w:rsidRPr="005070B3" w:rsidRDefault="006908F7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4322" w:type="dxa"/>
            <w:shd w:val="clear" w:color="auto" w:fill="D9D9D9"/>
            <w:vAlign w:val="center"/>
          </w:tcPr>
          <w:p w:rsidR="006908F7" w:rsidRPr="005070B3" w:rsidRDefault="00A95019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908F7" w:rsidRPr="005070B3" w:rsidRDefault="006908F7" w:rsidP="00442008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رقم التسجيل:</w:t>
            </w:r>
          </w:p>
        </w:tc>
        <w:tc>
          <w:tcPr>
            <w:tcW w:w="3122" w:type="dxa"/>
            <w:shd w:val="clear" w:color="auto" w:fill="D9D9D9"/>
            <w:vAlign w:val="center"/>
          </w:tcPr>
          <w:p w:rsidR="006908F7" w:rsidRPr="005070B3" w:rsidRDefault="00A95019" w:rsidP="002C6BA5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</w:tbl>
    <w:p w:rsidR="00A9398D" w:rsidRPr="00DE7EEE" w:rsidRDefault="00A9398D" w:rsidP="002C6BA5">
      <w:pPr>
        <w:bidi/>
        <w:rPr>
          <w:rFonts w:ascii="Simplified Arabic" w:hAnsi="Simplified Arabic" w:cs="Simplified Arabic"/>
          <w:noProof/>
          <w:sz w:val="10"/>
          <w:szCs w:val="10"/>
          <w:rtl/>
        </w:rPr>
      </w:pPr>
    </w:p>
    <w:tbl>
      <w:tblPr>
        <w:bidiVisual/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82"/>
        <w:gridCol w:w="1149"/>
        <w:gridCol w:w="1150"/>
        <w:gridCol w:w="1103"/>
        <w:gridCol w:w="46"/>
        <w:gridCol w:w="551"/>
        <w:gridCol w:w="443"/>
        <w:gridCol w:w="156"/>
        <w:gridCol w:w="191"/>
        <w:gridCol w:w="664"/>
        <w:gridCol w:w="551"/>
        <w:gridCol w:w="552"/>
        <w:gridCol w:w="1433"/>
        <w:gridCol w:w="10"/>
      </w:tblGrid>
      <w:tr w:rsidR="00BE24E4" w:rsidRPr="005070B3" w:rsidTr="00365A8A">
        <w:trPr>
          <w:jc w:val="center"/>
        </w:trPr>
        <w:tc>
          <w:tcPr>
            <w:tcW w:w="2436" w:type="dxa"/>
            <w:shd w:val="clear" w:color="auto" w:fill="F2F2F2"/>
            <w:vAlign w:val="center"/>
          </w:tcPr>
          <w:p w:rsidR="00BE24E4" w:rsidRPr="005070B3" w:rsidRDefault="00BE24E4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عنوان البحث</w:t>
            </w:r>
          </w:p>
        </w:tc>
        <w:tc>
          <w:tcPr>
            <w:tcW w:w="282" w:type="dxa"/>
            <w:shd w:val="clear" w:color="auto" w:fill="F2F2F2"/>
            <w:vAlign w:val="center"/>
          </w:tcPr>
          <w:p w:rsidR="00BE24E4" w:rsidRPr="005070B3" w:rsidRDefault="00BE24E4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3"/>
            <w:shd w:val="clear" w:color="auto" w:fill="F2F2F2"/>
            <w:vAlign w:val="center"/>
          </w:tcPr>
          <w:p w:rsidR="00BE24E4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026FE8" w:rsidRPr="005070B3" w:rsidTr="00365A8A">
        <w:trPr>
          <w:jc w:val="center"/>
        </w:trPr>
        <w:tc>
          <w:tcPr>
            <w:tcW w:w="2436" w:type="dxa"/>
            <w:shd w:val="clear" w:color="auto" w:fill="D9D9D9"/>
            <w:vAlign w:val="center"/>
          </w:tcPr>
          <w:p w:rsidR="006908F7" w:rsidRPr="005070B3" w:rsidRDefault="006908F7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اسم الباحث الرئيس</w:t>
            </w:r>
          </w:p>
        </w:tc>
        <w:tc>
          <w:tcPr>
            <w:tcW w:w="282" w:type="dxa"/>
            <w:shd w:val="clear" w:color="auto" w:fill="D9D9D9"/>
            <w:vAlign w:val="center"/>
          </w:tcPr>
          <w:p w:rsidR="006908F7" w:rsidRPr="005070B3" w:rsidRDefault="006908F7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:rsidR="006908F7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7" w:type="dxa"/>
            <w:gridSpan w:val="5"/>
            <w:shd w:val="clear" w:color="auto" w:fill="D9D9D9"/>
            <w:vAlign w:val="center"/>
          </w:tcPr>
          <w:p w:rsidR="006908F7" w:rsidRPr="005070B3" w:rsidRDefault="006908F7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التخصص:</w:t>
            </w:r>
          </w:p>
        </w:tc>
        <w:tc>
          <w:tcPr>
            <w:tcW w:w="3210" w:type="dxa"/>
            <w:gridSpan w:val="5"/>
            <w:shd w:val="clear" w:color="auto" w:fill="D9D9D9"/>
            <w:vAlign w:val="center"/>
          </w:tcPr>
          <w:p w:rsidR="006908F7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6908F7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BE24E4" w:rsidRPr="005070B3" w:rsidTr="00365A8A">
        <w:trPr>
          <w:jc w:val="center"/>
        </w:trPr>
        <w:tc>
          <w:tcPr>
            <w:tcW w:w="2436" w:type="dxa"/>
            <w:shd w:val="pct5" w:color="000000" w:fill="FFFFFF"/>
            <w:vAlign w:val="center"/>
          </w:tcPr>
          <w:p w:rsidR="00BE24E4" w:rsidRPr="005070B3" w:rsidRDefault="00BE24E4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الجهة أو القسم</w:t>
            </w:r>
          </w:p>
        </w:tc>
        <w:tc>
          <w:tcPr>
            <w:tcW w:w="282" w:type="dxa"/>
            <w:shd w:val="pct5" w:color="000000" w:fill="FFFFFF"/>
            <w:vAlign w:val="center"/>
          </w:tcPr>
          <w:p w:rsidR="00BE24E4" w:rsidRPr="005070B3" w:rsidRDefault="00BE24E4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3"/>
            <w:shd w:val="pct5" w:color="000000" w:fill="FFFFFF"/>
            <w:vAlign w:val="center"/>
          </w:tcPr>
          <w:p w:rsidR="00BE24E4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BE24E4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75D62" w:rsidRPr="005070B3" w:rsidTr="00365A8A">
        <w:trPr>
          <w:trHeight w:val="519"/>
          <w:jc w:val="center"/>
        </w:trPr>
        <w:tc>
          <w:tcPr>
            <w:tcW w:w="2436" w:type="dxa"/>
            <w:shd w:val="clear" w:color="auto" w:fill="D9D9D9"/>
            <w:vAlign w:val="center"/>
          </w:tcPr>
          <w:p w:rsidR="00375D62" w:rsidRPr="005070B3" w:rsidRDefault="00375D62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الجهة المرسل إليها العينات</w:t>
            </w:r>
          </w:p>
        </w:tc>
        <w:tc>
          <w:tcPr>
            <w:tcW w:w="282" w:type="dxa"/>
            <w:shd w:val="clear" w:color="auto" w:fill="D9D9D9"/>
            <w:vAlign w:val="center"/>
          </w:tcPr>
          <w:p w:rsidR="00375D62" w:rsidRPr="005070B3" w:rsidRDefault="00375D62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3"/>
            <w:shd w:val="clear" w:color="auto" w:fill="D9D9D9"/>
            <w:vAlign w:val="center"/>
          </w:tcPr>
          <w:p w:rsidR="00375D62" w:rsidRPr="005070B3" w:rsidRDefault="00A95019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="00375D62"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CB5900" w:rsidRPr="005070B3" w:rsidTr="00365A8A">
        <w:trPr>
          <w:trHeight w:val="519"/>
          <w:jc w:val="center"/>
        </w:trPr>
        <w:tc>
          <w:tcPr>
            <w:tcW w:w="2436" w:type="dxa"/>
            <w:shd w:val="clear" w:color="auto" w:fill="F2F2F2"/>
            <w:vAlign w:val="center"/>
          </w:tcPr>
          <w:p w:rsidR="00CB5900" w:rsidRPr="005070B3" w:rsidRDefault="00CB5900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العنوان</w:t>
            </w:r>
          </w:p>
        </w:tc>
        <w:tc>
          <w:tcPr>
            <w:tcW w:w="282" w:type="dxa"/>
            <w:shd w:val="clear" w:color="auto" w:fill="F2F2F2"/>
            <w:vAlign w:val="center"/>
          </w:tcPr>
          <w:p w:rsidR="00CB5900" w:rsidRPr="005070B3" w:rsidRDefault="00CB5900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4442" w:type="dxa"/>
            <w:gridSpan w:val="6"/>
            <w:shd w:val="clear" w:color="auto" w:fill="F2F2F2"/>
            <w:vAlign w:val="center"/>
          </w:tcPr>
          <w:p w:rsidR="00CB5900" w:rsidRPr="005070B3" w:rsidRDefault="00A95019" w:rsidP="00527153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</w:rPr>
              <w:instrText>FORMTEXT</w:instrTex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separate"/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CB5900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57" w:type="dxa"/>
            <w:gridSpan w:val="7"/>
            <w:shd w:val="clear" w:color="auto" w:fill="F2F2F2"/>
            <w:vAlign w:val="center"/>
          </w:tcPr>
          <w:p w:rsidR="00CB5900" w:rsidRPr="005070B3" w:rsidRDefault="00CB5900" w:rsidP="00527153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الدولة: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A95019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="00A95019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</w:r>
            <w:r w:rsidR="00A95019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="00A95019"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65A8A" w:rsidRPr="005070B3" w:rsidTr="00365A8A">
        <w:trPr>
          <w:trHeight w:val="188"/>
          <w:jc w:val="center"/>
        </w:trPr>
        <w:tc>
          <w:tcPr>
            <w:tcW w:w="2436" w:type="dxa"/>
            <w:vMerge w:val="restart"/>
            <w:shd w:val="clear" w:color="auto" w:fill="D9D9D9" w:themeFill="background1" w:themeFillShade="D9"/>
            <w:vAlign w:val="center"/>
          </w:tcPr>
          <w:p w:rsidR="00365A8A" w:rsidRPr="005070B3" w:rsidRDefault="00365A8A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الغرض من إرسال العينات                       </w:t>
            </w:r>
          </w:p>
        </w:tc>
        <w:tc>
          <w:tcPr>
            <w:tcW w:w="282" w:type="dxa"/>
            <w:vMerge w:val="restart"/>
            <w:shd w:val="clear" w:color="auto" w:fill="D9D9D9" w:themeFill="background1" w:themeFillShade="D9"/>
            <w:vAlign w:val="center"/>
          </w:tcPr>
          <w:p w:rsidR="00365A8A" w:rsidRPr="005070B3" w:rsidRDefault="00365A8A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3"/>
            <w:shd w:val="clear" w:color="auto" w:fill="D9D9D9" w:themeFill="background1" w:themeFillShade="D9"/>
            <w:vAlign w:val="center"/>
          </w:tcPr>
          <w:p w:rsidR="00365A8A" w:rsidRPr="005070B3" w:rsidRDefault="00365A8A" w:rsidP="00527153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بحثي   (</w: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سريري </w: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غير سريري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)</w:t>
            </w:r>
          </w:p>
        </w:tc>
      </w:tr>
      <w:tr w:rsidR="00365A8A" w:rsidRPr="005070B3" w:rsidTr="00365A8A">
        <w:trPr>
          <w:trHeight w:val="188"/>
          <w:jc w:val="center"/>
        </w:trPr>
        <w:tc>
          <w:tcPr>
            <w:tcW w:w="2436" w:type="dxa"/>
            <w:vMerge/>
            <w:shd w:val="clear" w:color="auto" w:fill="D9D9D9" w:themeFill="background1" w:themeFillShade="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</w:p>
        </w:tc>
        <w:tc>
          <w:tcPr>
            <w:tcW w:w="282" w:type="dxa"/>
            <w:vMerge/>
            <w:shd w:val="clear" w:color="auto" w:fill="D9D9D9" w:themeFill="background1" w:themeFillShade="D9"/>
            <w:vAlign w:val="center"/>
          </w:tcPr>
          <w:p w:rsidR="00365A8A" w:rsidRDefault="00365A8A" w:rsidP="00365A8A">
            <w:pPr>
              <w:bidi/>
              <w:rPr>
                <w:rFonts w:ascii="Simplified Arabic" w:hAnsi="Simplified Arabic" w:cs="Simplified Arabic" w:hint="cs"/>
                <w:noProof/>
                <w:sz w:val="22"/>
                <w:szCs w:val="22"/>
                <w:rtl/>
              </w:rPr>
            </w:pP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رقم موافقة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الهيئة العامة للغذاء والدواء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للبحث السريري: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00" w:type="dxa"/>
            <w:gridSpan w:val="8"/>
            <w:shd w:val="clear" w:color="auto" w:fill="D9D9D9" w:themeFill="background1" w:themeFillShade="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65A8A" w:rsidRPr="005070B3" w:rsidTr="00365A8A">
        <w:trPr>
          <w:trHeight w:val="188"/>
          <w:jc w:val="center"/>
        </w:trPr>
        <w:tc>
          <w:tcPr>
            <w:tcW w:w="2436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نوع أو طبيعة العينة المرسلة</w:t>
            </w:r>
          </w:p>
        </w:tc>
        <w:tc>
          <w:tcPr>
            <w:tcW w:w="282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1149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دم</w:t>
            </w:r>
          </w:p>
        </w:tc>
        <w:tc>
          <w:tcPr>
            <w:tcW w:w="1150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أنسجة</w:t>
            </w:r>
          </w:p>
        </w:tc>
        <w:tc>
          <w:tcPr>
            <w:tcW w:w="1149" w:type="dxa"/>
            <w:gridSpan w:val="2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لعاب</w:t>
            </w:r>
          </w:p>
        </w:tc>
        <w:tc>
          <w:tcPr>
            <w:tcW w:w="1150" w:type="dxa"/>
            <w:gridSpan w:val="3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بول</w:t>
            </w:r>
          </w:p>
        </w:tc>
        <w:tc>
          <w:tcPr>
            <w:tcW w:w="3401" w:type="dxa"/>
            <w:gridSpan w:val="6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</w:r>
            <w:r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أخرى حدد (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)</w:t>
            </w:r>
          </w:p>
        </w:tc>
      </w:tr>
      <w:tr w:rsidR="00365A8A" w:rsidRPr="005070B3" w:rsidTr="00365A8A">
        <w:trPr>
          <w:trHeight w:val="188"/>
          <w:jc w:val="center"/>
        </w:trPr>
        <w:tc>
          <w:tcPr>
            <w:tcW w:w="2436" w:type="dxa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عدد العينات المرسلة</w:t>
            </w:r>
          </w:p>
        </w:tc>
        <w:tc>
          <w:tcPr>
            <w:tcW w:w="282" w:type="dxa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49" w:type="dxa"/>
            <w:gridSpan w:val="2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401" w:type="dxa"/>
            <w:gridSpan w:val="6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65A8A" w:rsidRPr="005070B3" w:rsidTr="00365A8A">
        <w:trPr>
          <w:trHeight w:val="188"/>
          <w:jc w:val="center"/>
        </w:trPr>
        <w:tc>
          <w:tcPr>
            <w:tcW w:w="2436" w:type="dxa"/>
            <w:shd w:val="clear" w:color="auto" w:fill="F2F2F2" w:themeFill="background1" w:themeFillShade="F2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كمية العينات المرسلة</w:t>
            </w:r>
            <w:r>
              <w:rPr>
                <w:rFonts w:ascii="Simplified Arabic" w:hAnsi="Simplified Arabic" w:cs="Simplified Arabic" w:hint="cs"/>
                <w:noProof/>
                <w:sz w:val="22"/>
                <w:szCs w:val="22"/>
                <w:rtl/>
              </w:rPr>
              <w:t xml:space="preserve"> (لتر/كجم)</w:t>
            </w:r>
          </w:p>
        </w:tc>
        <w:tc>
          <w:tcPr>
            <w:tcW w:w="282" w:type="dxa"/>
            <w:shd w:val="clear" w:color="auto" w:fill="F2F2F2" w:themeFill="background1" w:themeFillShade="F2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49" w:type="dxa"/>
            <w:gridSpan w:val="2"/>
            <w:shd w:val="clear" w:color="auto" w:fill="F2F2F2" w:themeFill="background1" w:themeFillShade="F2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F2F2F2" w:themeFill="background1" w:themeFillShade="F2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401" w:type="dxa"/>
            <w:gridSpan w:val="6"/>
            <w:shd w:val="clear" w:color="auto" w:fill="F2F2F2" w:themeFill="background1" w:themeFillShade="F2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65A8A" w:rsidRPr="005070B3" w:rsidTr="00365A8A">
        <w:trPr>
          <w:trHeight w:val="188"/>
          <w:jc w:val="center"/>
        </w:trPr>
        <w:tc>
          <w:tcPr>
            <w:tcW w:w="2436" w:type="dxa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منفذ الإرسال </w:t>
            </w:r>
            <w:r w:rsidRPr="005070B3">
              <w:rPr>
                <w:rFonts w:ascii="Simplified Arabic" w:hAnsi="Simplified Arabic" w:cs="Simplified Arabic"/>
                <w:noProof/>
                <w:sz w:val="16"/>
                <w:szCs w:val="16"/>
                <w:rtl/>
              </w:rPr>
              <w:t>(المطار/المنفذ الحدودي)</w:t>
            </w:r>
          </w:p>
        </w:tc>
        <w:tc>
          <w:tcPr>
            <w:tcW w:w="282" w:type="dxa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3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65A8A" w:rsidRPr="005070B3" w:rsidTr="00365A8A">
        <w:trPr>
          <w:trHeight w:val="188"/>
          <w:jc w:val="center"/>
        </w:trPr>
        <w:tc>
          <w:tcPr>
            <w:tcW w:w="2436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الشركة الناقلة</w:t>
            </w:r>
          </w:p>
        </w:tc>
        <w:tc>
          <w:tcPr>
            <w:tcW w:w="282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7999" w:type="dxa"/>
            <w:gridSpan w:val="13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65A8A" w:rsidRPr="005070B3" w:rsidTr="00365A8A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306"/>
          <w:tblHeader/>
          <w:jc w:val="center"/>
        </w:trPr>
        <w:tc>
          <w:tcPr>
            <w:tcW w:w="8171" w:type="dxa"/>
            <w:gridSpan w:val="11"/>
            <w:shd w:val="clear" w:color="auto" w:fill="D9D9D9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نعم</w:t>
            </w:r>
          </w:p>
        </w:tc>
        <w:tc>
          <w:tcPr>
            <w:tcW w:w="552" w:type="dxa"/>
            <w:shd w:val="clear" w:color="auto" w:fill="D9D9D9"/>
            <w:vAlign w:val="center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لا</w:t>
            </w:r>
          </w:p>
        </w:tc>
        <w:tc>
          <w:tcPr>
            <w:tcW w:w="1433" w:type="dxa"/>
            <w:shd w:val="clear" w:color="auto" w:fill="D9D9D9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ملاحظات</w:t>
            </w:r>
          </w:p>
        </w:tc>
      </w:tr>
      <w:tr w:rsidR="00365A8A" w:rsidRPr="005070B3" w:rsidTr="00365A8A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76"/>
          <w:jc w:val="center"/>
        </w:trPr>
        <w:tc>
          <w:tcPr>
            <w:tcW w:w="8171" w:type="dxa"/>
            <w:gridSpan w:val="11"/>
            <w:shd w:val="pct5" w:color="000000" w:fill="FFFFFF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هل تم الاطلاع على ضوابط إرسال العينات للخارج والمنصوص عليها في اللائحة التنفيذية لنظام أخلاقيات البحث على المخلوقات الحية، المادة </w:t>
            </w:r>
            <w:r>
              <w:rPr>
                <w:rFonts w:ascii="Simplified Arabic" w:hAnsi="Simplified Arabic" w:cs="Simplified Arabic" w:hint="cs"/>
                <w:noProof/>
                <w:sz w:val="22"/>
                <w:szCs w:val="22"/>
                <w:rtl/>
              </w:rPr>
              <w:t>( م 6/4)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؟</w:t>
            </w:r>
          </w:p>
        </w:tc>
        <w:tc>
          <w:tcPr>
            <w:tcW w:w="551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14"/>
                <w:szCs w:val="14"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52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14"/>
                <w:szCs w:val="14"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433" w:type="dxa"/>
            <w:shd w:val="pct5" w:color="000000" w:fill="FFFFFF"/>
            <w:vAlign w:val="center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365A8A" w:rsidRPr="005070B3" w:rsidTr="00365A8A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670"/>
          <w:jc w:val="center"/>
        </w:trPr>
        <w:tc>
          <w:tcPr>
            <w:tcW w:w="8171" w:type="dxa"/>
            <w:gridSpan w:val="11"/>
            <w:shd w:val="clear" w:color="auto" w:fill="D9D9D9" w:themeFill="background1" w:themeFillShade="D9"/>
          </w:tcPr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هل يمكن إجراء البحث أو فحص العينات داخل المملكة العربية السعودية؟</w:t>
            </w:r>
          </w:p>
          <w:p w:rsidR="00365A8A" w:rsidRPr="005070B3" w:rsidRDefault="00365A8A" w:rsidP="00365A8A">
            <w:pPr>
              <w:bidi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اذا كانت الاجابة بنعم اذكر مبررات الارسال: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14"/>
                <w:szCs w:val="14"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14"/>
                <w:szCs w:val="14"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365A8A" w:rsidRPr="005070B3" w:rsidRDefault="00365A8A" w:rsidP="00365A8A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</w:tbl>
    <w:p w:rsidR="009E20E6" w:rsidRPr="005070B3" w:rsidRDefault="009E20E6" w:rsidP="001C0BD0">
      <w:pPr>
        <w:bidi/>
        <w:ind w:left="-142" w:right="-567" w:hanging="567"/>
        <w:jc w:val="both"/>
        <w:rPr>
          <w:rFonts w:ascii="Simplified Arabic" w:hAnsi="Simplified Arabic" w:cs="Simplified Arabic"/>
          <w:noProof/>
          <w:sz w:val="8"/>
          <w:szCs w:val="8"/>
        </w:rPr>
      </w:pPr>
    </w:p>
    <w:p w:rsidR="00D41E87" w:rsidRPr="005070B3" w:rsidRDefault="00D41E87" w:rsidP="005070B3">
      <w:pPr>
        <w:pStyle w:val="ListParagraph"/>
        <w:numPr>
          <w:ilvl w:val="0"/>
          <w:numId w:val="1"/>
        </w:numPr>
        <w:bidi/>
        <w:ind w:left="-142" w:right="-567" w:hanging="207"/>
        <w:jc w:val="both"/>
        <w:rPr>
          <w:rFonts w:ascii="Simplified Arabic" w:hAnsi="Simplified Arabic" w:cs="Simplified Arabic"/>
          <w:noProof/>
          <w:sz w:val="22"/>
          <w:szCs w:val="22"/>
          <w:rtl/>
        </w:rPr>
      </w:pP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>أقر أنا</w:t>
      </w:r>
      <w:r w:rsidR="00A60463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>الباحث الرئيس</w:t>
      </w:r>
      <w:r w:rsidR="001C0BD0" w:rsidRPr="005070B3">
        <w:rPr>
          <w:rFonts w:ascii="Simplified Arabic" w:hAnsi="Simplified Arabic" w:cs="Simplified Arabic"/>
          <w:noProof/>
          <w:sz w:val="22"/>
          <w:szCs w:val="22"/>
          <w:rtl/>
        </w:rPr>
        <w:t>(المختص)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بصحة المعلوما</w:t>
      </w:r>
      <w:r w:rsidR="002B5293" w:rsidRPr="005070B3">
        <w:rPr>
          <w:rFonts w:ascii="Simplified Arabic" w:hAnsi="Simplified Arabic" w:cs="Simplified Arabic"/>
          <w:noProof/>
          <w:sz w:val="22"/>
          <w:szCs w:val="22"/>
          <w:rtl/>
        </w:rPr>
        <w:t>ت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="002B5293" w:rsidRPr="005070B3">
        <w:rPr>
          <w:rFonts w:ascii="Simplified Arabic" w:hAnsi="Simplified Arabic" w:cs="Simplified Arabic"/>
          <w:noProof/>
          <w:sz w:val="22"/>
          <w:szCs w:val="22"/>
          <w:rtl/>
        </w:rPr>
        <w:t>أعلاه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وأتعهد بتزويد اللجنة المحلية بأي تغييرات محتملة في حال حدوثها وقبل العمل بها</w:t>
      </w:r>
      <w:r w:rsidR="00E850C4" w:rsidRPr="005070B3">
        <w:rPr>
          <w:rFonts w:ascii="Simplified Arabic" w:hAnsi="Simplified Arabic" w:cs="Simplified Arabic"/>
          <w:noProof/>
          <w:sz w:val="22"/>
          <w:szCs w:val="22"/>
          <w:rtl/>
        </w:rPr>
        <w:t>.</w:t>
      </w:r>
    </w:p>
    <w:p w:rsidR="009E20E6" w:rsidRPr="00D936A8" w:rsidRDefault="00E76BC7" w:rsidP="002C6BA5">
      <w:pPr>
        <w:bidi/>
        <w:jc w:val="both"/>
        <w:rPr>
          <w:rFonts w:ascii="Simplified Arabic" w:hAnsi="Simplified Arabic" w:cs="Simplified Arabic"/>
          <w:noProof/>
          <w:sz w:val="6"/>
          <w:szCs w:val="6"/>
        </w:rPr>
      </w:pPr>
      <w:r>
        <w:rPr>
          <w:rFonts w:ascii="Simplified Arabic" w:hAnsi="Simplified Arabic" w:cs="Simplified Arabic"/>
          <w:noProof/>
          <w:sz w:val="6"/>
          <w:szCs w:val="6"/>
        </w:rPr>
        <w:pict>
          <v:rect id="_x0000_i1026" style="width:0;height:1.5pt" o:hralign="center" o:hrstd="t" o:hr="t" fillcolor="#a0a0a0" stroked="f"/>
        </w:pict>
      </w:r>
    </w:p>
    <w:p w:rsidR="00D41E87" w:rsidRPr="005070B3" w:rsidRDefault="003E6531" w:rsidP="009E20E6">
      <w:pPr>
        <w:bidi/>
        <w:jc w:val="both"/>
        <w:rPr>
          <w:rFonts w:ascii="Simplified Arabic" w:hAnsi="Simplified Arabic" w:cs="Simplified Arabic"/>
          <w:noProof/>
          <w:sz w:val="22"/>
          <w:szCs w:val="22"/>
          <w:rtl/>
        </w:rPr>
      </w:pP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>الاسم: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</w:p>
    <w:p w:rsidR="00D41E87" w:rsidRPr="005070B3" w:rsidRDefault="00D41E87" w:rsidP="002C6BA5">
      <w:pPr>
        <w:bidi/>
        <w:jc w:val="both"/>
        <w:rPr>
          <w:rFonts w:ascii="Simplified Arabic" w:hAnsi="Simplified Arabic" w:cs="Simplified Arabic"/>
          <w:noProof/>
          <w:sz w:val="22"/>
          <w:szCs w:val="22"/>
          <w:rtl/>
        </w:rPr>
      </w:pP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>التوقيع</w:t>
      </w:r>
      <w:r w:rsidR="003E6531" w:rsidRPr="005070B3">
        <w:rPr>
          <w:rFonts w:ascii="Simplified Arabic" w:hAnsi="Simplified Arabic" w:cs="Simplified Arabic"/>
          <w:noProof/>
          <w:sz w:val="22"/>
          <w:szCs w:val="22"/>
          <w:rtl/>
        </w:rPr>
        <w:t>:</w:t>
      </w:r>
      <w:r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="003E6531" w:rsidRPr="005070B3">
        <w:rPr>
          <w:rFonts w:ascii="Simplified Arabic" w:hAnsi="Simplified Arabic" w:cs="Simplified Arabic"/>
          <w:noProof/>
          <w:sz w:val="22"/>
          <w:szCs w:val="22"/>
          <w:rtl/>
        </w:rPr>
        <w:tab/>
      </w:r>
      <w:r w:rsidR="006341B7" w:rsidRPr="005070B3">
        <w:rPr>
          <w:rFonts w:ascii="Simplified Arabic" w:hAnsi="Simplified Arabic" w:cs="Simplified Arabic"/>
          <w:noProof/>
          <w:sz w:val="22"/>
          <w:szCs w:val="22"/>
          <w:rtl/>
        </w:rPr>
        <w:tab/>
      </w:r>
      <w:r w:rsidR="006341B7" w:rsidRPr="005070B3">
        <w:rPr>
          <w:rFonts w:ascii="Simplified Arabic" w:hAnsi="Simplified Arabic" w:cs="Simplified Arabic"/>
          <w:noProof/>
          <w:sz w:val="22"/>
          <w:szCs w:val="22"/>
          <w:rtl/>
        </w:rPr>
        <w:tab/>
      </w:r>
      <w:r w:rsidR="006341B7" w:rsidRPr="005070B3">
        <w:rPr>
          <w:rFonts w:ascii="Simplified Arabic" w:hAnsi="Simplified Arabic" w:cs="Simplified Arabic"/>
          <w:noProof/>
          <w:sz w:val="22"/>
          <w:szCs w:val="22"/>
          <w:rtl/>
        </w:rPr>
        <w:tab/>
      </w:r>
      <w:r w:rsidR="001C0BD0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              </w:t>
      </w:r>
      <w:r w:rsidR="003E6531" w:rsidRPr="005070B3">
        <w:rPr>
          <w:rFonts w:ascii="Simplified Arabic" w:hAnsi="Simplified Arabic" w:cs="Simplified Arabic"/>
          <w:noProof/>
          <w:sz w:val="22"/>
          <w:szCs w:val="22"/>
          <w:rtl/>
        </w:rPr>
        <w:t>التاريخ: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 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t>/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t>/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544CF0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 xml:space="preserve">هـ الموافق 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t>/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t>/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</w:rPr>
        <w:instrText>FORMTEXT</w:instrTex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instrText xml:space="preserve"> </w:instrTex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separate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 </w:t>
      </w:r>
      <w:r w:rsidR="00A95019" w:rsidRPr="005070B3">
        <w:rPr>
          <w:rFonts w:ascii="Simplified Arabic" w:hAnsi="Simplified Arabic" w:cs="Simplified Arabic"/>
          <w:noProof/>
          <w:sz w:val="22"/>
          <w:szCs w:val="22"/>
          <w:rtl/>
        </w:rPr>
        <w:fldChar w:fldCharType="end"/>
      </w:r>
      <w:r w:rsidR="00B02B56" w:rsidRPr="005070B3">
        <w:rPr>
          <w:rFonts w:ascii="Simplified Arabic" w:hAnsi="Simplified Arabic" w:cs="Simplified Arabic"/>
          <w:noProof/>
          <w:sz w:val="22"/>
          <w:szCs w:val="22"/>
          <w:rtl/>
        </w:rPr>
        <w:t>م</w:t>
      </w:r>
    </w:p>
    <w:p w:rsidR="00442008" w:rsidRPr="005070B3" w:rsidRDefault="00442008" w:rsidP="00442008">
      <w:pPr>
        <w:bidi/>
        <w:jc w:val="both"/>
        <w:rPr>
          <w:rFonts w:ascii="Simplified Arabic" w:hAnsi="Simplified Arabic" w:cs="Simplified Arabic"/>
          <w:noProof/>
          <w:sz w:val="14"/>
          <w:szCs w:val="14"/>
          <w:rtl/>
        </w:rPr>
      </w:pPr>
    </w:p>
    <w:tbl>
      <w:tblPr>
        <w:bidiVisual/>
        <w:tblW w:w="10632" w:type="dxa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410"/>
        <w:gridCol w:w="2598"/>
        <w:gridCol w:w="3356"/>
      </w:tblGrid>
      <w:tr w:rsidR="00527153" w:rsidRPr="005070B3" w:rsidTr="00026FE8">
        <w:trPr>
          <w:jc w:val="center"/>
        </w:trPr>
        <w:tc>
          <w:tcPr>
            <w:tcW w:w="10632" w:type="dxa"/>
            <w:gridSpan w:val="5"/>
            <w:shd w:val="clear" w:color="auto" w:fill="000000" w:themeFill="text1"/>
            <w:vAlign w:val="center"/>
          </w:tcPr>
          <w:p w:rsidR="00603612" w:rsidRPr="005070B3" w:rsidRDefault="00365A8A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خاص باستخدام </w:t>
            </w:r>
            <w:r w:rsidR="00603612"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اللجنة المحلية </w:t>
            </w:r>
            <w:r w:rsidR="00603612" w:rsidRPr="005070B3">
              <w:rPr>
                <w:rFonts w:ascii="Simplified Arabic" w:hAnsi="Simplified Arabic" w:cs="Simplified Arabic"/>
                <w:sz w:val="22"/>
                <w:szCs w:val="22"/>
                <w:rtl/>
                <w:lang w:val="en-GB"/>
              </w:rPr>
              <w:t xml:space="preserve">لأخلاقيات البحث </w:t>
            </w:r>
            <w:r w:rsidR="00603612"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بالمنشأة</w:t>
            </w:r>
          </w:p>
        </w:tc>
      </w:tr>
      <w:tr w:rsidR="00527153" w:rsidRPr="005070B3" w:rsidTr="00E50C7D">
        <w:trPr>
          <w:trHeight w:val="419"/>
          <w:jc w:val="center"/>
        </w:trPr>
        <w:tc>
          <w:tcPr>
            <w:tcW w:w="10632" w:type="dxa"/>
            <w:gridSpan w:val="5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03489" w:rsidRPr="005070B3" w:rsidRDefault="001206C0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تم التأكد من صحة المعلومات أعلاه وموافقتها مع نظام أخلاقيات البحث</w:t>
            </w:r>
          </w:p>
        </w:tc>
      </w:tr>
      <w:tr w:rsidR="00DE7EEE" w:rsidRPr="005070B3" w:rsidTr="00026FE8">
        <w:trPr>
          <w:trHeight w:val="415"/>
          <w:jc w:val="center"/>
        </w:trPr>
        <w:tc>
          <w:tcPr>
            <w:tcW w:w="2268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DE7EEE" w:rsidRPr="005070B3" w:rsidRDefault="00DE7EEE" w:rsidP="00DE7EE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موافقة اللجنة المقيمة للبحث:                     </w:t>
            </w:r>
          </w:p>
        </w:tc>
        <w:tc>
          <w:tcPr>
            <w:tcW w:w="8364" w:type="dxa"/>
            <w:gridSpan w:val="3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auto"/>
            <w:vAlign w:val="center"/>
          </w:tcPr>
          <w:p w:rsidR="00DE7EEE" w:rsidRPr="005070B3" w:rsidRDefault="00DE7EEE" w:rsidP="00527153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="00E76BC7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="00E76BC7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sz w:val="14"/>
                <w:szCs w:val="14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موافق                          </w:t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instrText xml:space="preserve"> FORMCHECKBOX </w:instrText>
            </w:r>
            <w:r w:rsidR="00E76BC7">
              <w:rPr>
                <w:rFonts w:ascii="Simplified Arabic" w:hAnsi="Simplified Arabic" w:cs="Simplified Arabic"/>
                <w:noProof/>
                <w:sz w:val="14"/>
                <w:szCs w:val="14"/>
              </w:rPr>
            </w:r>
            <w:r w:rsidR="00E76BC7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14"/>
                <w:szCs w:val="14"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غير موافق</w:t>
            </w:r>
          </w:p>
        </w:tc>
      </w:tr>
      <w:tr w:rsidR="000D4A65" w:rsidRPr="005070B3" w:rsidTr="00E50C7D">
        <w:trPr>
          <w:trHeight w:val="415"/>
          <w:jc w:val="center"/>
        </w:trPr>
        <w:tc>
          <w:tcPr>
            <w:tcW w:w="113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0D4A65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رقم الاجتماع </w:t>
            </w:r>
          </w:p>
        </w:tc>
        <w:tc>
          <w:tcPr>
            <w:tcW w:w="3544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0D4A65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: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527153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تاريخه: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 xml:space="preserve">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/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/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0D4A65" w:rsidRPr="005070B3" w:rsidTr="00026FE8">
        <w:trPr>
          <w:trHeight w:val="415"/>
          <w:jc w:val="center"/>
        </w:trPr>
        <w:tc>
          <w:tcPr>
            <w:tcW w:w="113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0D4A65" w:rsidRPr="005070B3" w:rsidRDefault="000D4A65" w:rsidP="000D4A65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>ملاحظات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 </w:t>
            </w: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98" w:type="dxa"/>
            <w:gridSpan w:val="4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auto"/>
            <w:vAlign w:val="center"/>
          </w:tcPr>
          <w:p w:rsidR="000D4A65" w:rsidRPr="005070B3" w:rsidRDefault="000D4A65" w:rsidP="000D4A65">
            <w:pPr>
              <w:bidi/>
              <w:spacing w:line="276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  <w:tr w:rsidR="000D4A65" w:rsidRPr="005070B3" w:rsidTr="00E50C7D">
        <w:trPr>
          <w:trHeight w:val="359"/>
          <w:jc w:val="center"/>
        </w:trPr>
        <w:tc>
          <w:tcPr>
            <w:tcW w:w="1134" w:type="dxa"/>
            <w:tcBorders>
              <w:top w:val="single" w:sz="12" w:space="0" w:color="FFFFFF" w:themeColor="background1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0D4A65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رئيس اللجنة </w:t>
            </w:r>
          </w:p>
        </w:tc>
        <w:tc>
          <w:tcPr>
            <w:tcW w:w="3544" w:type="dxa"/>
            <w:gridSpan w:val="2"/>
            <w:tcBorders>
              <w:top w:val="single" w:sz="12" w:space="0" w:color="FFFFFF" w:themeColor="background1"/>
              <w:left w:val="nil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4A65" w:rsidRPr="005070B3" w:rsidRDefault="000D4A65" w:rsidP="000D4A65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:rsidR="000D4A65" w:rsidRPr="005070B3" w:rsidRDefault="000D4A65" w:rsidP="00A61412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التوقيع: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:rsidR="000D4A65" w:rsidRPr="005070B3" w:rsidRDefault="000D4A65" w:rsidP="00A61412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070B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التاريخ: 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/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/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</w:rPr>
              <w:instrText>FORMTEXT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instrText xml:space="preserve"> </w:instrTex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separate"/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t> </w:t>
            </w:r>
            <w:r w:rsidRPr="005070B3">
              <w:rPr>
                <w:rFonts w:ascii="Simplified Arabic" w:hAnsi="Simplified Arabic" w:cs="Simplified Arabic"/>
                <w:noProof/>
                <w:sz w:val="22"/>
                <w:szCs w:val="22"/>
                <w:rtl/>
              </w:rPr>
              <w:fldChar w:fldCharType="end"/>
            </w:r>
          </w:p>
        </w:tc>
      </w:tr>
    </w:tbl>
    <w:p w:rsidR="00DA6821" w:rsidRPr="00DA6821" w:rsidRDefault="00DA6821" w:rsidP="00DA6821">
      <w:pPr>
        <w:pStyle w:val="ListParagraph"/>
        <w:bidi/>
        <w:ind w:left="11"/>
        <w:jc w:val="both"/>
        <w:rPr>
          <w:rFonts w:ascii="Simplified Arabic" w:hAnsi="Simplified Arabic" w:cs="Simplified Arabic"/>
          <w:noProof/>
          <w:color w:val="FF0000"/>
          <w:sz w:val="4"/>
          <w:szCs w:val="4"/>
        </w:rPr>
      </w:pPr>
    </w:p>
    <w:p w:rsidR="007974E2" w:rsidRPr="00DA6821" w:rsidRDefault="00DA6821" w:rsidP="00DA6821">
      <w:pPr>
        <w:pStyle w:val="ListParagraph"/>
        <w:bidi/>
        <w:ind w:left="11"/>
        <w:jc w:val="both"/>
        <w:rPr>
          <w:rFonts w:ascii="Simplified Arabic" w:hAnsi="Simplified Arabic" w:cs="Simplified Arabic"/>
          <w:noProof/>
          <w:color w:val="C00000"/>
          <w:sz w:val="20"/>
          <w:szCs w:val="20"/>
        </w:rPr>
      </w:pPr>
      <w:r w:rsidRPr="00DA6821">
        <w:rPr>
          <w:rFonts w:ascii="Simplified Arabic" w:hAnsi="Simplified Arabic" w:cs="Simplified Arabic" w:hint="cs"/>
          <w:noProof/>
          <w:color w:val="C00000"/>
          <w:sz w:val="20"/>
          <w:szCs w:val="20"/>
          <w:rtl/>
        </w:rPr>
        <w:t>*</w:t>
      </w:r>
      <w:r w:rsidRPr="00DA6821">
        <w:rPr>
          <w:rFonts w:ascii="Simplified Arabic" w:hAnsi="Simplified Arabic" w:cs="Simplified Arabic" w:hint="cs"/>
          <w:noProof/>
          <w:color w:val="C00000"/>
          <w:sz w:val="18"/>
          <w:szCs w:val="18"/>
          <w:rtl/>
        </w:rPr>
        <w:t>يجب أخطار اللجنة الوطنية بأي موافقة تصدر من اللجنة المحلية عبر وسائل الاتصال التالية: فاكس (0114813860) البريد الالكتروني:</w:t>
      </w:r>
      <w:r w:rsidRPr="00DA6821">
        <w:rPr>
          <w:rFonts w:ascii="Simplified Arabic" w:hAnsi="Simplified Arabic" w:cs="Simplified Arabic"/>
          <w:noProof/>
          <w:color w:val="C00000"/>
          <w:sz w:val="18"/>
          <w:szCs w:val="18"/>
        </w:rPr>
        <w:t xml:space="preserve">bioethics@kacst.edu.sa </w:t>
      </w:r>
    </w:p>
    <w:sectPr w:rsidR="007974E2" w:rsidRPr="00DA6821" w:rsidSect="00B94E42">
      <w:headerReference w:type="default" r:id="rId9"/>
      <w:footerReference w:type="default" r:id="rId10"/>
      <w:pgSz w:w="11907" w:h="16840" w:code="9"/>
      <w:pgMar w:top="284" w:right="1134" w:bottom="993" w:left="1134" w:header="568" w:footer="9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42" w:rsidRDefault="000B3042" w:rsidP="00AD3DC1">
      <w:r>
        <w:separator/>
      </w:r>
    </w:p>
  </w:endnote>
  <w:endnote w:type="continuationSeparator" w:id="0">
    <w:p w:rsidR="000B3042" w:rsidRDefault="000B3042" w:rsidP="00AD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1" w:rsidRPr="00DA6821" w:rsidRDefault="00E76BC7" w:rsidP="00DA6821">
    <w:pPr>
      <w:pStyle w:val="Footer"/>
      <w:rPr>
        <w:rFonts w:cs="Simplified Arabic"/>
        <w:sz w:val="2"/>
        <w:szCs w:val="2"/>
      </w:rPr>
    </w:pPr>
    <w:r>
      <w:rPr>
        <w:rFonts w:cs="Simplified Arabic"/>
        <w:sz w:val="2"/>
        <w:szCs w:val="2"/>
      </w:rPr>
      <w:pict>
        <v:rect id="_x0000_i1027" style="width:0;height:1.5pt" o:hralign="center" o:hrstd="t" o:hr="t" fillcolor="#a0a0a0" stroked="f"/>
      </w:pict>
    </w:r>
  </w:p>
  <w:p w:rsidR="008E1F75" w:rsidRPr="003B1A24" w:rsidRDefault="003B1A24" w:rsidP="003B1A24">
    <w:pPr>
      <w:pStyle w:val="Footer"/>
      <w:tabs>
        <w:tab w:val="clear" w:pos="4680"/>
        <w:tab w:val="clear" w:pos="9360"/>
      </w:tabs>
      <w:bidi/>
      <w:jc w:val="center"/>
      <w:rPr>
        <w:rFonts w:cs="Simplified Arabic"/>
        <w:color w:val="244061" w:themeColor="accent1" w:themeShade="80"/>
        <w:sz w:val="16"/>
        <w:szCs w:val="16"/>
      </w:rPr>
    </w:pPr>
    <w:r w:rsidRPr="007F67AE">
      <w:rPr>
        <w:rFonts w:cs="Simplified Arabic" w:hint="cs"/>
        <w:color w:val="244061" w:themeColor="accent1" w:themeShade="80"/>
        <w:sz w:val="16"/>
        <w:szCs w:val="16"/>
        <w:rtl/>
      </w:rPr>
      <w:t xml:space="preserve">صفحة </w:t>
    </w:r>
    <w:r w:rsidRPr="007F67AE">
      <w:rPr>
        <w:rFonts w:cs="Simplified Arabic"/>
        <w:color w:val="244061" w:themeColor="accent1" w:themeShade="80"/>
        <w:sz w:val="16"/>
        <w:szCs w:val="16"/>
      </w:rPr>
      <w:t xml:space="preserve"> </w: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begin"/>
    </w:r>
    <w:r w:rsidRPr="007F67AE">
      <w:rPr>
        <w:rFonts w:cs="Simplified Arabic"/>
        <w:b/>
        <w:color w:val="244061" w:themeColor="accent1" w:themeShade="80"/>
        <w:sz w:val="16"/>
        <w:szCs w:val="16"/>
      </w:rPr>
      <w:instrText xml:space="preserve"> PAGE  \* Arabic  \* MERGEFORMAT </w:instrTex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separate"/>
    </w:r>
    <w:r w:rsidR="00E76BC7">
      <w:rPr>
        <w:rFonts w:cs="Simplified Arabic"/>
        <w:b/>
        <w:noProof/>
        <w:color w:val="244061" w:themeColor="accent1" w:themeShade="80"/>
        <w:sz w:val="16"/>
        <w:szCs w:val="16"/>
      </w:rPr>
      <w:t>1</w: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end"/>
    </w:r>
    <w:r w:rsidRPr="007F67AE">
      <w:rPr>
        <w:rFonts w:cs="Simplified Arabic"/>
        <w:color w:val="244061" w:themeColor="accent1" w:themeShade="80"/>
        <w:sz w:val="16"/>
        <w:szCs w:val="16"/>
      </w:rPr>
      <w:t xml:space="preserve"> </w:t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 xml:space="preserve">من </w:t>
    </w:r>
    <w:r w:rsidRPr="007F67AE">
      <w:rPr>
        <w:rFonts w:cs="Simplified Arabic"/>
        <w:color w:val="244061" w:themeColor="accent1" w:themeShade="80"/>
        <w:sz w:val="16"/>
        <w:szCs w:val="16"/>
      </w:rPr>
      <w:t xml:space="preserve"> </w: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begin"/>
    </w:r>
    <w:r w:rsidRPr="007F67AE">
      <w:rPr>
        <w:rFonts w:cs="Simplified Arabic"/>
        <w:b/>
        <w:color w:val="244061" w:themeColor="accent1" w:themeShade="80"/>
        <w:sz w:val="16"/>
        <w:szCs w:val="16"/>
      </w:rPr>
      <w:instrText xml:space="preserve"> NUMPAGES  \* Arabic  \* MERGEFORMAT </w:instrTex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separate"/>
    </w:r>
    <w:r w:rsidR="00E76BC7">
      <w:rPr>
        <w:rFonts w:cs="Simplified Arabic"/>
        <w:b/>
        <w:noProof/>
        <w:color w:val="244061" w:themeColor="accent1" w:themeShade="80"/>
        <w:sz w:val="16"/>
        <w:szCs w:val="16"/>
      </w:rPr>
      <w:t>1</w:t>
    </w:r>
    <w:r w:rsidRPr="007F67AE">
      <w:rPr>
        <w:rFonts w:cs="Simplified Arabic"/>
        <w:b/>
        <w:color w:val="244061" w:themeColor="accent1" w:themeShade="80"/>
        <w:sz w:val="16"/>
        <w:szCs w:val="16"/>
      </w:rPr>
      <w:fldChar w:fldCharType="end"/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ab/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ab/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ab/>
    </w:r>
    <w:r w:rsidRPr="007F67AE">
      <w:rPr>
        <w:rFonts w:cs="Simplified Arabic" w:hint="cs"/>
        <w:color w:val="244061" w:themeColor="accent1" w:themeShade="80"/>
        <w:sz w:val="16"/>
        <w:szCs w:val="16"/>
        <w:rtl/>
      </w:rPr>
      <w:tab/>
      <w:t xml:space="preserve">لمزيد من المعلومات يمكن زيارة الموقع الالكتروني للجنة الوطنية للأخلاقيات الحيوية </w:t>
    </w:r>
    <w:hyperlink r:id="rId1" w:history="1">
      <w:r w:rsidRPr="007F67AE">
        <w:rPr>
          <w:rStyle w:val="Hyperlink"/>
          <w:rFonts w:cs="Simplified Arabic"/>
          <w:color w:val="244061" w:themeColor="accent1" w:themeShade="80"/>
          <w:sz w:val="16"/>
          <w:szCs w:val="16"/>
          <w:u w:val="none"/>
        </w:rPr>
        <w:t>http://bioethics.kacst.edu.sa</w:t>
      </w:r>
    </w:hyperlink>
    <w:r w:rsidRPr="007F67AE">
      <w:rPr>
        <w:rFonts w:cs="Simplified Arabic"/>
        <w:color w:val="244061" w:themeColor="accent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42" w:rsidRDefault="000B3042" w:rsidP="00AD3DC1">
      <w:r>
        <w:separator/>
      </w:r>
    </w:p>
  </w:footnote>
  <w:footnote w:type="continuationSeparator" w:id="0">
    <w:p w:rsidR="000B3042" w:rsidRDefault="000B3042" w:rsidP="00AD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FB" w:rsidRPr="00A339D8" w:rsidRDefault="00B853FB" w:rsidP="00A339D8">
    <w:pPr>
      <w:bidi/>
      <w:rPr>
        <w:rFonts w:cs="Simplified Arabic"/>
        <w:sz w:val="2"/>
        <w:szCs w:val="2"/>
        <w:rtl/>
      </w:rPr>
    </w:pPr>
  </w:p>
  <w:p w:rsidR="00B853FB" w:rsidRPr="009E368B" w:rsidRDefault="00B853FB" w:rsidP="00A339D8">
    <w:pPr>
      <w:bidi/>
      <w:rPr>
        <w:rFonts w:cs="Simplified Arabi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0317"/>
    <w:multiLevelType w:val="hybridMultilevel"/>
    <w:tmpl w:val="7512AD6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L5MePOmj58JJ80L+DARfEbhpvxcydsWOX4IhDJbKfqJnhj6HldD69e2+9oXTyfmQZTGsnmdF4y7/o/rIJKXQ==" w:salt="Ia7EF3GNDfqsrOA7HF3oSA=="/>
  <w:defaultTabStop w:val="720"/>
  <w:characterSpacingControl w:val="doNotCompress"/>
  <w:hdrShapeDefaults>
    <o:shapedefaults v:ext="edit" spidmax="501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65"/>
    <w:rsid w:val="00005D28"/>
    <w:rsid w:val="00016939"/>
    <w:rsid w:val="00026FE8"/>
    <w:rsid w:val="000B1DEA"/>
    <w:rsid w:val="000B3042"/>
    <w:rsid w:val="000C0BE3"/>
    <w:rsid w:val="000D2FC9"/>
    <w:rsid w:val="000D34EF"/>
    <w:rsid w:val="000D4A65"/>
    <w:rsid w:val="000D62D2"/>
    <w:rsid w:val="000E7962"/>
    <w:rsid w:val="00101BB8"/>
    <w:rsid w:val="0011530C"/>
    <w:rsid w:val="001206C0"/>
    <w:rsid w:val="00134CE4"/>
    <w:rsid w:val="001522AC"/>
    <w:rsid w:val="00153369"/>
    <w:rsid w:val="0015605C"/>
    <w:rsid w:val="001804E0"/>
    <w:rsid w:val="00195A6A"/>
    <w:rsid w:val="001A2F59"/>
    <w:rsid w:val="001C0BD0"/>
    <w:rsid w:val="001C220B"/>
    <w:rsid w:val="001E2EA6"/>
    <w:rsid w:val="001E43BF"/>
    <w:rsid w:val="001F412B"/>
    <w:rsid w:val="001F578D"/>
    <w:rsid w:val="001F6472"/>
    <w:rsid w:val="00215532"/>
    <w:rsid w:val="00217D36"/>
    <w:rsid w:val="00233053"/>
    <w:rsid w:val="0026496E"/>
    <w:rsid w:val="0026694E"/>
    <w:rsid w:val="00287D3B"/>
    <w:rsid w:val="00296853"/>
    <w:rsid w:val="002A7A5B"/>
    <w:rsid w:val="002B4B48"/>
    <w:rsid w:val="002B4D53"/>
    <w:rsid w:val="002B5293"/>
    <w:rsid w:val="002C6BA5"/>
    <w:rsid w:val="002C79E1"/>
    <w:rsid w:val="002C7E2D"/>
    <w:rsid w:val="002D7AED"/>
    <w:rsid w:val="002F02A5"/>
    <w:rsid w:val="002F2887"/>
    <w:rsid w:val="002F2C44"/>
    <w:rsid w:val="003027B1"/>
    <w:rsid w:val="00302F82"/>
    <w:rsid w:val="00310E56"/>
    <w:rsid w:val="003125AB"/>
    <w:rsid w:val="0031595D"/>
    <w:rsid w:val="00326D65"/>
    <w:rsid w:val="003501E6"/>
    <w:rsid w:val="00365A8A"/>
    <w:rsid w:val="00375D62"/>
    <w:rsid w:val="003877B4"/>
    <w:rsid w:val="00390D84"/>
    <w:rsid w:val="003A07F9"/>
    <w:rsid w:val="003A1D70"/>
    <w:rsid w:val="003A211D"/>
    <w:rsid w:val="003A57B0"/>
    <w:rsid w:val="003B1A24"/>
    <w:rsid w:val="003C261E"/>
    <w:rsid w:val="003E22DF"/>
    <w:rsid w:val="003E517D"/>
    <w:rsid w:val="003E6531"/>
    <w:rsid w:val="003E65F3"/>
    <w:rsid w:val="00402109"/>
    <w:rsid w:val="00405473"/>
    <w:rsid w:val="00427873"/>
    <w:rsid w:val="00434669"/>
    <w:rsid w:val="00442008"/>
    <w:rsid w:val="00454559"/>
    <w:rsid w:val="0047296C"/>
    <w:rsid w:val="00473EBF"/>
    <w:rsid w:val="00483A5B"/>
    <w:rsid w:val="00483AA5"/>
    <w:rsid w:val="00496A07"/>
    <w:rsid w:val="004A13A6"/>
    <w:rsid w:val="004A4B55"/>
    <w:rsid w:val="004B4AA3"/>
    <w:rsid w:val="004B77E2"/>
    <w:rsid w:val="005070B3"/>
    <w:rsid w:val="00513044"/>
    <w:rsid w:val="00527153"/>
    <w:rsid w:val="00535706"/>
    <w:rsid w:val="00544CF0"/>
    <w:rsid w:val="00566A6C"/>
    <w:rsid w:val="0057108A"/>
    <w:rsid w:val="00574C64"/>
    <w:rsid w:val="0057513D"/>
    <w:rsid w:val="00577F75"/>
    <w:rsid w:val="00583C1A"/>
    <w:rsid w:val="0058523B"/>
    <w:rsid w:val="005907CE"/>
    <w:rsid w:val="005A1592"/>
    <w:rsid w:val="005A7958"/>
    <w:rsid w:val="005E0E07"/>
    <w:rsid w:val="005E218F"/>
    <w:rsid w:val="00603612"/>
    <w:rsid w:val="006049A1"/>
    <w:rsid w:val="006066BE"/>
    <w:rsid w:val="006265CC"/>
    <w:rsid w:val="006341B7"/>
    <w:rsid w:val="00646B07"/>
    <w:rsid w:val="00660213"/>
    <w:rsid w:val="006702B6"/>
    <w:rsid w:val="006726A8"/>
    <w:rsid w:val="00675EE5"/>
    <w:rsid w:val="006807E9"/>
    <w:rsid w:val="006908F7"/>
    <w:rsid w:val="00693E3B"/>
    <w:rsid w:val="006B054A"/>
    <w:rsid w:val="006D78AE"/>
    <w:rsid w:val="006E361E"/>
    <w:rsid w:val="006F26B2"/>
    <w:rsid w:val="006F5658"/>
    <w:rsid w:val="00706DBB"/>
    <w:rsid w:val="00710F55"/>
    <w:rsid w:val="0072035B"/>
    <w:rsid w:val="0073390B"/>
    <w:rsid w:val="00754F0B"/>
    <w:rsid w:val="00766C0C"/>
    <w:rsid w:val="00776FBB"/>
    <w:rsid w:val="007974E2"/>
    <w:rsid w:val="007A2E27"/>
    <w:rsid w:val="007B16FC"/>
    <w:rsid w:val="007B3EFE"/>
    <w:rsid w:val="007B5336"/>
    <w:rsid w:val="007B7080"/>
    <w:rsid w:val="007C063E"/>
    <w:rsid w:val="007E6310"/>
    <w:rsid w:val="00813B99"/>
    <w:rsid w:val="0082279D"/>
    <w:rsid w:val="00850741"/>
    <w:rsid w:val="00850A89"/>
    <w:rsid w:val="00851940"/>
    <w:rsid w:val="0087407A"/>
    <w:rsid w:val="008A32EF"/>
    <w:rsid w:val="008B6942"/>
    <w:rsid w:val="008D4E54"/>
    <w:rsid w:val="008E1F75"/>
    <w:rsid w:val="008E22E5"/>
    <w:rsid w:val="008F0D81"/>
    <w:rsid w:val="0090129A"/>
    <w:rsid w:val="009033A2"/>
    <w:rsid w:val="00910CE7"/>
    <w:rsid w:val="009254DD"/>
    <w:rsid w:val="00943EDE"/>
    <w:rsid w:val="009473E6"/>
    <w:rsid w:val="00955BDB"/>
    <w:rsid w:val="00982A1F"/>
    <w:rsid w:val="009A3E59"/>
    <w:rsid w:val="009A52F3"/>
    <w:rsid w:val="009D7B37"/>
    <w:rsid w:val="009E1F3C"/>
    <w:rsid w:val="009E204C"/>
    <w:rsid w:val="009E20E6"/>
    <w:rsid w:val="009E368B"/>
    <w:rsid w:val="009F3D06"/>
    <w:rsid w:val="009F4E43"/>
    <w:rsid w:val="009F7BA9"/>
    <w:rsid w:val="009F7BE9"/>
    <w:rsid w:val="00A24FB6"/>
    <w:rsid w:val="00A3201C"/>
    <w:rsid w:val="00A339D8"/>
    <w:rsid w:val="00A60463"/>
    <w:rsid w:val="00A60673"/>
    <w:rsid w:val="00A61412"/>
    <w:rsid w:val="00A64511"/>
    <w:rsid w:val="00A7030C"/>
    <w:rsid w:val="00A711D2"/>
    <w:rsid w:val="00A9398D"/>
    <w:rsid w:val="00A93F27"/>
    <w:rsid w:val="00A95019"/>
    <w:rsid w:val="00A9708C"/>
    <w:rsid w:val="00AB0E96"/>
    <w:rsid w:val="00AB7666"/>
    <w:rsid w:val="00AD3DC1"/>
    <w:rsid w:val="00B02B56"/>
    <w:rsid w:val="00B03489"/>
    <w:rsid w:val="00B040B4"/>
    <w:rsid w:val="00B20305"/>
    <w:rsid w:val="00B23B9E"/>
    <w:rsid w:val="00B66CEA"/>
    <w:rsid w:val="00B72E17"/>
    <w:rsid w:val="00B741A4"/>
    <w:rsid w:val="00B853FB"/>
    <w:rsid w:val="00B94E42"/>
    <w:rsid w:val="00BA31DB"/>
    <w:rsid w:val="00BA7BF9"/>
    <w:rsid w:val="00BC147D"/>
    <w:rsid w:val="00BD4704"/>
    <w:rsid w:val="00BE24E4"/>
    <w:rsid w:val="00BE2936"/>
    <w:rsid w:val="00BE3F46"/>
    <w:rsid w:val="00BE66A4"/>
    <w:rsid w:val="00BE78D0"/>
    <w:rsid w:val="00C0096E"/>
    <w:rsid w:val="00C02AA4"/>
    <w:rsid w:val="00C03AAB"/>
    <w:rsid w:val="00C161CC"/>
    <w:rsid w:val="00C25001"/>
    <w:rsid w:val="00C300CC"/>
    <w:rsid w:val="00C344CE"/>
    <w:rsid w:val="00C34685"/>
    <w:rsid w:val="00C37229"/>
    <w:rsid w:val="00C4079C"/>
    <w:rsid w:val="00C611AB"/>
    <w:rsid w:val="00C67F48"/>
    <w:rsid w:val="00C75079"/>
    <w:rsid w:val="00C84383"/>
    <w:rsid w:val="00C87C1E"/>
    <w:rsid w:val="00CA4B06"/>
    <w:rsid w:val="00CA4E9A"/>
    <w:rsid w:val="00CB0723"/>
    <w:rsid w:val="00CB5900"/>
    <w:rsid w:val="00CB6A3C"/>
    <w:rsid w:val="00CE003B"/>
    <w:rsid w:val="00CE3512"/>
    <w:rsid w:val="00CE6928"/>
    <w:rsid w:val="00CF5E09"/>
    <w:rsid w:val="00D03008"/>
    <w:rsid w:val="00D036FD"/>
    <w:rsid w:val="00D36A19"/>
    <w:rsid w:val="00D41E87"/>
    <w:rsid w:val="00D433D8"/>
    <w:rsid w:val="00D603AE"/>
    <w:rsid w:val="00D71E04"/>
    <w:rsid w:val="00D753D2"/>
    <w:rsid w:val="00D87895"/>
    <w:rsid w:val="00D87BBC"/>
    <w:rsid w:val="00D936A8"/>
    <w:rsid w:val="00D9614B"/>
    <w:rsid w:val="00DA6821"/>
    <w:rsid w:val="00DB5D79"/>
    <w:rsid w:val="00DE436F"/>
    <w:rsid w:val="00DE7EEE"/>
    <w:rsid w:val="00E15E5F"/>
    <w:rsid w:val="00E22183"/>
    <w:rsid w:val="00E37966"/>
    <w:rsid w:val="00E46269"/>
    <w:rsid w:val="00E50C7D"/>
    <w:rsid w:val="00E545DF"/>
    <w:rsid w:val="00E56C67"/>
    <w:rsid w:val="00E76BC7"/>
    <w:rsid w:val="00E850C4"/>
    <w:rsid w:val="00E92071"/>
    <w:rsid w:val="00EB2514"/>
    <w:rsid w:val="00ED3770"/>
    <w:rsid w:val="00EF6AB4"/>
    <w:rsid w:val="00F00497"/>
    <w:rsid w:val="00F04BF9"/>
    <w:rsid w:val="00F127DB"/>
    <w:rsid w:val="00F15CB4"/>
    <w:rsid w:val="00F57C4A"/>
    <w:rsid w:val="00F63969"/>
    <w:rsid w:val="00F971C9"/>
    <w:rsid w:val="00FC1C11"/>
    <w:rsid w:val="00FC39D9"/>
    <w:rsid w:val="00FE0C38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FA7F094"/>
  <w15:docId w15:val="{5CA7130A-5BEE-442F-8837-1A8C4C6A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30C"/>
    <w:rPr>
      <w:sz w:val="24"/>
      <w:szCs w:val="24"/>
    </w:rPr>
  </w:style>
  <w:style w:type="paragraph" w:styleId="Heading1">
    <w:name w:val="heading 1"/>
    <w:basedOn w:val="Normal"/>
    <w:next w:val="Normal"/>
    <w:qFormat/>
    <w:rsid w:val="006702B6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702B6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702B6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6702B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2B6"/>
    <w:rPr>
      <w:b/>
      <w:bCs/>
      <w:sz w:val="20"/>
      <w:szCs w:val="20"/>
    </w:rPr>
  </w:style>
  <w:style w:type="paragraph" w:styleId="BodyText2">
    <w:name w:val="Body Text 2"/>
    <w:basedOn w:val="Normal"/>
    <w:rsid w:val="006702B6"/>
    <w:rPr>
      <w:b/>
      <w:bCs/>
    </w:rPr>
  </w:style>
  <w:style w:type="paragraph" w:styleId="BalloonText">
    <w:name w:val="Balloon Text"/>
    <w:basedOn w:val="Normal"/>
    <w:semiHidden/>
    <w:rsid w:val="00A93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D3D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3DC1"/>
    <w:rPr>
      <w:sz w:val="24"/>
      <w:szCs w:val="24"/>
    </w:rPr>
  </w:style>
  <w:style w:type="paragraph" w:styleId="Footer">
    <w:name w:val="footer"/>
    <w:basedOn w:val="Normal"/>
    <w:link w:val="FooterChar"/>
    <w:rsid w:val="00AD3D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3DC1"/>
    <w:rPr>
      <w:sz w:val="24"/>
      <w:szCs w:val="24"/>
    </w:rPr>
  </w:style>
  <w:style w:type="table" w:styleId="TableContemporary">
    <w:name w:val="Table Contemporary"/>
    <w:basedOn w:val="TableNormal"/>
    <w:rsid w:val="002F2C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5070B3"/>
    <w:pPr>
      <w:ind w:left="720"/>
      <w:contextualSpacing/>
    </w:pPr>
  </w:style>
  <w:style w:type="character" w:styleId="Hyperlink">
    <w:name w:val="Hyperlink"/>
    <w:basedOn w:val="DefaultParagraphFont"/>
    <w:rsid w:val="008E1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oethics.kacst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2P5NNHVRVCP3-768893698-60</_dlc_DocId>
    <_dlc_DocIdUrl xmlns="5113d88d-0e69-47f9-8e83-920be07188d0">
      <Url>https://www.kfmc.med.sa/EN/ERS/_layouts/15/DocIdRedir.aspx?ID=2P5NNHVRVCP3-768893698-60</Url>
      <Description>2P5NNHVRVCP3-768893698-60</Description>
    </_dlc_DocIdUrl>
  </documentManagement>
</p:properties>
</file>

<file path=customXml/itemProps1.xml><?xml version="1.0" encoding="utf-8"?>
<ds:datastoreItem xmlns:ds="http://schemas.openxmlformats.org/officeDocument/2006/customXml" ds:itemID="{8721D7AF-25C2-41E7-BAF8-27A97FF12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0B612-D028-4C72-97A5-88142BA6A25B}"/>
</file>

<file path=customXml/itemProps3.xml><?xml version="1.0" encoding="utf-8"?>
<ds:datastoreItem xmlns:ds="http://schemas.openxmlformats.org/officeDocument/2006/customXml" ds:itemID="{AA282BB6-F9BE-4A99-A0D2-C772525BC8FB}"/>
</file>

<file path=customXml/itemProps4.xml><?xml version="1.0" encoding="utf-8"?>
<ds:datastoreItem xmlns:ds="http://schemas.openxmlformats.org/officeDocument/2006/customXml" ds:itemID="{9D1D907E-6519-459A-AB70-05CDFAAF6C2F}"/>
</file>

<file path=customXml/itemProps5.xml><?xml version="1.0" encoding="utf-8"?>
<ds:datastoreItem xmlns:ds="http://schemas.openxmlformats.org/officeDocument/2006/customXml" ds:itemID="{ED616341-2C65-4434-988D-5073EDC15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مستشفى الملك فيصل التخصصي ومركز الأبحاث</vt:lpstr>
      <vt:lpstr>مستشفى الملك فيصل التخصصي ومركز الأبحاث</vt:lpstr>
    </vt:vector>
  </TitlesOfParts>
  <Company>KFSHRC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مستشفى الملك فيصل التخصصي ومركز الأبحاث</dc:title>
  <dc:creator>user</dc:creator>
  <cp:lastModifiedBy>Mohammed S. ALGhamdi</cp:lastModifiedBy>
  <cp:revision>5</cp:revision>
  <cp:lastPrinted>2013-12-18T11:23:00Z</cp:lastPrinted>
  <dcterms:created xsi:type="dcterms:W3CDTF">2020-06-21T07:18:00Z</dcterms:created>
  <dcterms:modified xsi:type="dcterms:W3CDTF">2020-06-21T07:20:00Z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4366e1c9-ff08-4755-b37b-5df2ae11760c</vt:lpwstr>
  </property>
</Properties>
</file>